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14:paraId="1ADA880B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32D8C142" w14:textId="77777777" w:rsidR="005A766B" w:rsidRPr="0046763D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E9DA3B4" wp14:editId="209DE6F1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407AD44C" w14:textId="77777777"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14:paraId="432F40D9" w14:textId="77777777" w:rsidR="005A766B" w:rsidRPr="0059216B" w:rsidRDefault="005A766B" w:rsidP="001A05F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A05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6D7AB7D" w14:textId="77777777" w:rsidR="005A766B" w:rsidRPr="0046763D" w:rsidRDefault="00515BC2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4B16804" wp14:editId="04F051B3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A1D939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781747A1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3023E938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47823DBA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6CB6DB63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3E0B6132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559C9B4C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FE8E2B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7A1067A" w14:textId="65170640" w:rsidR="004B1FB2" w:rsidRPr="00EA2721" w:rsidRDefault="00040610" w:rsidP="0004061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40610">
              <w:rPr>
                <w:rFonts w:ascii="Times New Roman" w:hAnsi="Times New Roman" w:cs="Times New Roman"/>
                <w:b/>
                <w:sz w:val="24"/>
                <w:szCs w:val="20"/>
              </w:rPr>
              <w:t>BUDOWANIE ZESPOŁÓW</w:t>
            </w:r>
          </w:p>
        </w:tc>
      </w:tr>
      <w:tr w:rsidR="00EA2721" w:rsidRPr="001671B0" w14:paraId="140A8642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6A86E661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544100F6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5CCEC285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094A67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677FBFB" w14:textId="1B108DA7" w:rsidR="004B1FB2" w:rsidRPr="00EA2721" w:rsidRDefault="00040610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40610">
              <w:rPr>
                <w:rFonts w:ascii="Times New Roman" w:hAnsi="Times New Roman" w:cs="Times New Roman"/>
                <w:b/>
                <w:sz w:val="24"/>
                <w:szCs w:val="20"/>
              </w:rPr>
              <w:t>TEAM BIULDING</w:t>
            </w:r>
          </w:p>
        </w:tc>
      </w:tr>
    </w:tbl>
    <w:p w14:paraId="72CD53B0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3"/>
        <w:gridCol w:w="7278"/>
      </w:tblGrid>
      <w:tr w:rsidR="00602719" w:rsidRPr="001671B0" w14:paraId="13B1BD65" w14:textId="77777777" w:rsidTr="00040610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4A106C3E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7315502D" w14:textId="59743A68" w:rsidR="00602719" w:rsidRPr="004F47B4" w:rsidRDefault="00D4453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040610" w:rsidRPr="001671B0" w14:paraId="658481B3" w14:textId="77777777" w:rsidTr="00040610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24BB86A9" w14:textId="77777777" w:rsidR="00040610" w:rsidRDefault="00040610" w:rsidP="000406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278" w:type="dxa"/>
            <w:vAlign w:val="center"/>
          </w:tcPr>
          <w:p w14:paraId="4929D95C" w14:textId="6E0AB424" w:rsidR="00040610" w:rsidRDefault="00040610" w:rsidP="0004061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040610" w:rsidRPr="001671B0" w14:paraId="32806675" w14:textId="77777777" w:rsidTr="00040610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2770A3B8" w14:textId="77777777" w:rsidR="00040610" w:rsidRDefault="00040610" w:rsidP="000406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278" w:type="dxa"/>
            <w:vAlign w:val="center"/>
          </w:tcPr>
          <w:p w14:paraId="27458EB4" w14:textId="2BADC0BD" w:rsidR="00040610" w:rsidRDefault="00040610" w:rsidP="0004061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drugiego stopnia</w:t>
            </w:r>
          </w:p>
        </w:tc>
      </w:tr>
      <w:tr w:rsidR="00040610" w:rsidRPr="001671B0" w14:paraId="2A7ECA41" w14:textId="77777777" w:rsidTr="003F460D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02E772E5" w14:textId="77777777" w:rsidR="00040610" w:rsidRPr="001671B0" w:rsidRDefault="00040610" w:rsidP="000406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278" w:type="dxa"/>
            <w:vAlign w:val="center"/>
          </w:tcPr>
          <w:p w14:paraId="042F6D3F" w14:textId="62DCC71A" w:rsidR="00040610" w:rsidRPr="004F47B4" w:rsidRDefault="00496A16" w:rsidP="0004061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040610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040610" w:rsidRPr="001671B0" w14:paraId="062D0484" w14:textId="77777777" w:rsidTr="003F460D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5D21EB35" w14:textId="77777777" w:rsidR="00040610" w:rsidRPr="001671B0" w:rsidRDefault="00040610" w:rsidP="000406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278" w:type="dxa"/>
            <w:vAlign w:val="center"/>
          </w:tcPr>
          <w:p w14:paraId="79492568" w14:textId="4F214BE3" w:rsidR="00040610" w:rsidRPr="004F47B4" w:rsidRDefault="00040610" w:rsidP="0004061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040610" w:rsidRPr="001671B0" w14:paraId="23EDBB9D" w14:textId="77777777" w:rsidTr="003F460D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0812E7A4" w14:textId="77777777" w:rsidR="00040610" w:rsidRPr="001671B0" w:rsidRDefault="00040610" w:rsidP="000406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278" w:type="dxa"/>
            <w:vAlign w:val="center"/>
          </w:tcPr>
          <w:p w14:paraId="584D2E15" w14:textId="4B69209A" w:rsidR="00040610" w:rsidRPr="004F47B4" w:rsidRDefault="00040610" w:rsidP="0004061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F4CCB">
              <w:rPr>
                <w:rFonts w:ascii="Times New Roman" w:hAnsi="Times New Roman" w:cs="Times New Roman"/>
                <w:b/>
                <w:sz w:val="24"/>
                <w:szCs w:val="20"/>
              </w:rPr>
              <w:t>wybieralny</w:t>
            </w:r>
          </w:p>
        </w:tc>
      </w:tr>
      <w:tr w:rsidR="00040610" w:rsidRPr="001671B0" w14:paraId="7FF137A4" w14:textId="77777777" w:rsidTr="003F460D">
        <w:tc>
          <w:tcPr>
            <w:tcW w:w="2633" w:type="dxa"/>
            <w:shd w:val="clear" w:color="auto" w:fill="D9D9D9" w:themeFill="background1" w:themeFillShade="D9"/>
            <w:vAlign w:val="center"/>
          </w:tcPr>
          <w:p w14:paraId="724343A8" w14:textId="77777777" w:rsidR="00040610" w:rsidRDefault="00040610" w:rsidP="0004061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278" w:type="dxa"/>
            <w:vAlign w:val="center"/>
          </w:tcPr>
          <w:p w14:paraId="19878B21" w14:textId="1B148552" w:rsidR="00040610" w:rsidRPr="004F47B4" w:rsidRDefault="00040610" w:rsidP="0004061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14:paraId="63F099CB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48ED78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06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726"/>
      </w:tblGrid>
      <w:tr w:rsidR="006F6C43" w:rsidRPr="00B73E75" w14:paraId="2DF2564C" w14:textId="77777777" w:rsidTr="00833786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28CADD9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09A32719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531FA3A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277" w:type="dxa"/>
            <w:gridSpan w:val="4"/>
            <w:shd w:val="clear" w:color="auto" w:fill="D9D9D9" w:themeFill="background1" w:themeFillShade="D9"/>
            <w:vAlign w:val="center"/>
          </w:tcPr>
          <w:p w14:paraId="7FD51E2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2412B08F" w14:textId="77777777" w:rsidTr="00833786">
        <w:tc>
          <w:tcPr>
            <w:tcW w:w="1526" w:type="dxa"/>
            <w:vMerge/>
          </w:tcPr>
          <w:p w14:paraId="44E567F8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FD25E13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46FD59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162082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8DEA0A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FC5BEC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0355E5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A702AD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C280C4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726" w:type="dxa"/>
            <w:shd w:val="clear" w:color="auto" w:fill="D9D9D9" w:themeFill="background1" w:themeFillShade="D9"/>
            <w:vAlign w:val="center"/>
          </w:tcPr>
          <w:p w14:paraId="276D383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040610" w:rsidRPr="00476965" w14:paraId="2F482EF4" w14:textId="77777777" w:rsidTr="00833786">
        <w:tc>
          <w:tcPr>
            <w:tcW w:w="1526" w:type="dxa"/>
            <w:vAlign w:val="center"/>
          </w:tcPr>
          <w:p w14:paraId="7C0C2D38" w14:textId="23DC6750" w:rsidR="00040610" w:rsidRPr="00367CCE" w:rsidRDefault="00040610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14:paraId="7A2FC449" w14:textId="4A831AC5" w:rsidR="00040610" w:rsidRPr="00367CCE" w:rsidRDefault="00040610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158A29F8" w14:textId="77777777" w:rsidR="00040610" w:rsidRPr="00367CCE" w:rsidRDefault="00040610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078D5E6" w14:textId="77777777" w:rsidR="00040610" w:rsidRPr="00367CCE" w:rsidRDefault="00040610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6B2CB58" w14:textId="77777777" w:rsidR="00040610" w:rsidRPr="00367CCE" w:rsidRDefault="00040610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42FD34B" w14:textId="77777777" w:rsidR="00040610" w:rsidRPr="00367CCE" w:rsidRDefault="00040610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9C9ECC3" w14:textId="77777777" w:rsidR="00040610" w:rsidRPr="00367CCE" w:rsidRDefault="00040610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28CF33F" w14:textId="06A1A37A" w:rsidR="00040610" w:rsidRPr="00367CCE" w:rsidRDefault="00496A16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14:paraId="745C7BC5" w14:textId="77777777" w:rsidR="00040610" w:rsidRPr="00367CCE" w:rsidRDefault="00040610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vAlign w:val="center"/>
          </w:tcPr>
          <w:p w14:paraId="1B052424" w14:textId="77777777" w:rsidR="00040610" w:rsidRPr="00367CCE" w:rsidRDefault="00040610" w:rsidP="0004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0610" w:rsidRPr="00B73E75" w14:paraId="6FF910EF" w14:textId="77777777" w:rsidTr="00833786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7F3E111E" w14:textId="77777777" w:rsidR="00040610" w:rsidRPr="00CF45EF" w:rsidRDefault="00040610" w:rsidP="0004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277" w:type="dxa"/>
            <w:gridSpan w:val="4"/>
            <w:vAlign w:val="center"/>
          </w:tcPr>
          <w:p w14:paraId="0B239ADF" w14:textId="34D7BA54" w:rsidR="00040610" w:rsidRPr="002E722C" w:rsidRDefault="00496A16" w:rsidP="0004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14:paraId="410B9C4E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78435C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6E321C1C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21BD1743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6485894F" w14:textId="77777777" w:rsidTr="00CF6A4C">
        <w:tc>
          <w:tcPr>
            <w:tcW w:w="10061" w:type="dxa"/>
          </w:tcPr>
          <w:p w14:paraId="136D55E9" w14:textId="4C633825" w:rsidR="004F47B4" w:rsidRPr="00B73E75" w:rsidRDefault="0026188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Brak wymagań wstępnych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1F18858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088058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484BDA0F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13308ADC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1993077C" w14:textId="77777777" w:rsidTr="00B44E46">
        <w:tc>
          <w:tcPr>
            <w:tcW w:w="10061" w:type="dxa"/>
          </w:tcPr>
          <w:p w14:paraId="20F95DDF" w14:textId="332548B8" w:rsidR="004F47B4" w:rsidRPr="00B73E75" w:rsidRDefault="00040610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Wyjaśnienie mechanizmu budowania zespołów oraz istoty pracy zespołowej, kształtowanie związanych z nimi kompetencji oczekiwanych przez pracodawców i wymogi współczesnej gospodarki opartej na wiedzy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892E0DC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5C93654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906" w:type="dxa"/>
        <w:tblLayout w:type="fixed"/>
        <w:tblLook w:val="04A0" w:firstRow="1" w:lastRow="0" w:firstColumn="1" w:lastColumn="0" w:noHBand="0" w:noVBand="1"/>
      </w:tblPr>
      <w:tblGrid>
        <w:gridCol w:w="891"/>
        <w:gridCol w:w="7111"/>
        <w:gridCol w:w="1904"/>
      </w:tblGrid>
      <w:tr w:rsidR="00CF0B22" w:rsidRPr="00B73E75" w14:paraId="10CDD163" w14:textId="77777777" w:rsidTr="000177AA">
        <w:tc>
          <w:tcPr>
            <w:tcW w:w="9906" w:type="dxa"/>
            <w:gridSpan w:val="3"/>
            <w:shd w:val="clear" w:color="auto" w:fill="D9D9D9" w:themeFill="background1" w:themeFillShade="D9"/>
          </w:tcPr>
          <w:p w14:paraId="43362F9F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3DC8F514" w14:textId="77777777" w:rsidTr="00B416CC">
        <w:tc>
          <w:tcPr>
            <w:tcW w:w="891" w:type="dxa"/>
            <w:shd w:val="clear" w:color="auto" w:fill="D9D9D9" w:themeFill="background1" w:themeFillShade="D9"/>
            <w:vAlign w:val="center"/>
          </w:tcPr>
          <w:p w14:paraId="42E688A6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111" w:type="dxa"/>
            <w:shd w:val="clear" w:color="auto" w:fill="D9D9D9" w:themeFill="background1" w:themeFillShade="D9"/>
            <w:vAlign w:val="center"/>
          </w:tcPr>
          <w:p w14:paraId="21151F4C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904" w:type="dxa"/>
            <w:shd w:val="clear" w:color="auto" w:fill="D9D9D9" w:themeFill="background1" w:themeFillShade="D9"/>
            <w:vAlign w:val="center"/>
          </w:tcPr>
          <w:p w14:paraId="425E7C07" w14:textId="77777777" w:rsidR="006F6C43" w:rsidRPr="00B73E75" w:rsidRDefault="006F6C43" w:rsidP="009865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B66136" w:rsidRPr="00B73E75" w14:paraId="06C5E7FE" w14:textId="77777777" w:rsidTr="00B416CC">
        <w:tc>
          <w:tcPr>
            <w:tcW w:w="891" w:type="dxa"/>
            <w:vAlign w:val="center"/>
          </w:tcPr>
          <w:p w14:paraId="616EE69E" w14:textId="439806E6" w:rsidR="00B66136" w:rsidRPr="00B73E75" w:rsidRDefault="00B66136" w:rsidP="00B6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  <w:tc>
          <w:tcPr>
            <w:tcW w:w="7111" w:type="dxa"/>
          </w:tcPr>
          <w:p w14:paraId="769219E1" w14:textId="21592D09" w:rsidR="00B66136" w:rsidRPr="00B73E75" w:rsidRDefault="00B66136" w:rsidP="00B66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posiada rozszerzoną wiedzę o człowiek</w:t>
            </w:r>
            <w:r w:rsidR="008E688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, jego funkcji i roli we współczesnych organizacjach, o rodzajach więzi społecznych, pracy zespołowej, budowaniu zespołów i związanych z nimi kompetencjach</w:t>
            </w:r>
          </w:p>
        </w:tc>
        <w:tc>
          <w:tcPr>
            <w:tcW w:w="1904" w:type="dxa"/>
            <w:vAlign w:val="center"/>
          </w:tcPr>
          <w:p w14:paraId="5DF7CED0" w14:textId="49FA98EA" w:rsidR="00B66136" w:rsidRPr="00B73E75" w:rsidRDefault="00B66136" w:rsidP="00B6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NK_W08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br/>
              <w:t>NK_K04</w:t>
            </w:r>
          </w:p>
        </w:tc>
      </w:tr>
      <w:tr w:rsidR="00B66136" w:rsidRPr="00B73E75" w14:paraId="2E5381F6" w14:textId="77777777" w:rsidTr="00B416CC">
        <w:tc>
          <w:tcPr>
            <w:tcW w:w="891" w:type="dxa"/>
            <w:vAlign w:val="center"/>
          </w:tcPr>
          <w:p w14:paraId="0C7D4140" w14:textId="2DC92D7D" w:rsidR="00B66136" w:rsidRPr="00B73E75" w:rsidRDefault="00B66136" w:rsidP="00B6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  <w:tc>
          <w:tcPr>
            <w:tcW w:w="7111" w:type="dxa"/>
          </w:tcPr>
          <w:p w14:paraId="3C3CE4F4" w14:textId="19E2DE24" w:rsidR="00B66136" w:rsidRPr="00B73E75" w:rsidRDefault="00B66136" w:rsidP="00B66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dysponuje umiejętnościami w zakresie odpowiedzialnego współdziałania i pracy zespołowej, pełnienia ról zespołowych, grupowego rozwiązywania problemów, komunikowania się, przywództwa, rozwiązywania konfliktów; rozumie ich znaczenie dla sprawnego funkcjonowania organizacji w gospodarce opartej na wiedzy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07284108" w14:textId="2F70DABA" w:rsidR="00B66136" w:rsidRPr="00B73E75" w:rsidRDefault="00B66136" w:rsidP="00B6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NK_U18 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br/>
              <w:t>NK_K05</w:t>
            </w:r>
          </w:p>
        </w:tc>
      </w:tr>
      <w:tr w:rsidR="00B66136" w:rsidRPr="00B73E75" w14:paraId="4AA76C7F" w14:textId="77777777" w:rsidTr="00B416CC">
        <w:tc>
          <w:tcPr>
            <w:tcW w:w="891" w:type="dxa"/>
            <w:vAlign w:val="center"/>
          </w:tcPr>
          <w:p w14:paraId="64ED85BC" w14:textId="1783EEA2" w:rsidR="00B66136" w:rsidRPr="00B73E75" w:rsidRDefault="00B66136" w:rsidP="00B6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EKP_3</w:t>
            </w:r>
          </w:p>
        </w:tc>
        <w:tc>
          <w:tcPr>
            <w:tcW w:w="7111" w:type="dxa"/>
          </w:tcPr>
          <w:p w14:paraId="0730794F" w14:textId="75218882" w:rsidR="00B66136" w:rsidRPr="00B73E75" w:rsidRDefault="00B66136" w:rsidP="00B66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potrafi samodzielnie kształtować kierunki dalszego uczenia się, samokształcenia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i kształtowania własnej kariery, rozumie potrzebę uczenia się przez całe życie, doskonalenia nabytej wiedzy i umiejętności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69AA7069" w14:textId="675FB09D" w:rsidR="00B66136" w:rsidRPr="00B73E75" w:rsidRDefault="00B66136" w:rsidP="00B6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NK_U14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br/>
              <w:t>NK_K01</w:t>
            </w:r>
          </w:p>
        </w:tc>
      </w:tr>
      <w:tr w:rsidR="00B66136" w:rsidRPr="00B73E75" w14:paraId="651314A6" w14:textId="77777777" w:rsidTr="00B416CC">
        <w:tc>
          <w:tcPr>
            <w:tcW w:w="891" w:type="dxa"/>
            <w:vAlign w:val="center"/>
          </w:tcPr>
          <w:p w14:paraId="7161BA5C" w14:textId="5D07555E" w:rsidR="00B66136" w:rsidRPr="00B73E75" w:rsidRDefault="00B66136" w:rsidP="00B6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  <w:tc>
          <w:tcPr>
            <w:tcW w:w="7111" w:type="dxa"/>
            <w:vAlign w:val="center"/>
          </w:tcPr>
          <w:p w14:paraId="4D375960" w14:textId="38BA2799" w:rsidR="00B66136" w:rsidRPr="00B73E75" w:rsidRDefault="00B66136" w:rsidP="00B66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umie myśleć i działać w sposób odpowiedzialny</w:t>
            </w:r>
            <w:r w:rsidR="00700221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kreatywny, określać priorytety, prawidłowo rozpoznawać</w:t>
            </w:r>
            <w:r w:rsidR="007002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i etycznie rozwiązywać dylematy związane z pracą zespołową i wykonywanym zawodem </w:t>
            </w:r>
          </w:p>
        </w:tc>
        <w:tc>
          <w:tcPr>
            <w:tcW w:w="1904" w:type="dxa"/>
          </w:tcPr>
          <w:p w14:paraId="56E93E30" w14:textId="77777777" w:rsidR="00B66136" w:rsidRPr="003F1D53" w:rsidRDefault="00B66136" w:rsidP="00B6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NK_K02</w:t>
            </w:r>
          </w:p>
          <w:p w14:paraId="5F6C9EC0" w14:textId="4D039C37" w:rsidR="00B66136" w:rsidRPr="00B73E75" w:rsidRDefault="00B66136" w:rsidP="00B6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NK_K03 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br/>
              <w:t>NK_K04</w:t>
            </w:r>
          </w:p>
        </w:tc>
      </w:tr>
    </w:tbl>
    <w:p w14:paraId="280C0989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D68F74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06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1860"/>
      </w:tblGrid>
      <w:tr w:rsidR="00E41568" w:rsidRPr="00B73E75" w14:paraId="4C406CCC" w14:textId="77777777" w:rsidTr="00FA5BB1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724A484D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26C4B938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860" w:type="dxa"/>
            <w:vMerge w:val="restart"/>
            <w:shd w:val="clear" w:color="auto" w:fill="D9D9D9" w:themeFill="background1" w:themeFillShade="D9"/>
            <w:vAlign w:val="center"/>
          </w:tcPr>
          <w:p w14:paraId="64026DF0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7B015756" w14:textId="77777777" w:rsidTr="00FA5BB1">
        <w:tc>
          <w:tcPr>
            <w:tcW w:w="5778" w:type="dxa"/>
            <w:vMerge/>
          </w:tcPr>
          <w:p w14:paraId="5E9ABB6E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154552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115D3D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32D024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167CCE6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860" w:type="dxa"/>
            <w:vMerge/>
          </w:tcPr>
          <w:p w14:paraId="562C4289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7BE" w:rsidRPr="00B73E75" w14:paraId="3EDE4ECF" w14:textId="77777777" w:rsidTr="00FA5BB1">
        <w:tc>
          <w:tcPr>
            <w:tcW w:w="5778" w:type="dxa"/>
          </w:tcPr>
          <w:p w14:paraId="7D8068B6" w14:textId="7430454C" w:rsidR="00CA37BE" w:rsidRPr="00B73E75" w:rsidRDefault="00CA37BE" w:rsidP="00CA3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Grupy/zespoły i ich znaczenie w zarządzaniu organizacją: różnice, podobieństwa, rodzaje. </w:t>
            </w:r>
            <w:r w:rsidR="00D07B68" w:rsidRPr="003F1D53">
              <w:rPr>
                <w:rFonts w:ascii="Times New Roman" w:hAnsi="Times New Roman" w:cs="Times New Roman"/>
                <w:sz w:val="20"/>
                <w:szCs w:val="20"/>
              </w:rPr>
              <w:t>Fazy rozwoju grupy/zespołu.</w:t>
            </w:r>
          </w:p>
        </w:tc>
        <w:tc>
          <w:tcPr>
            <w:tcW w:w="567" w:type="dxa"/>
            <w:vAlign w:val="center"/>
          </w:tcPr>
          <w:p w14:paraId="423E12AA" w14:textId="77777777" w:rsidR="00CA37BE" w:rsidRPr="00B73E75" w:rsidRDefault="00CA37BE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5EEA08" w14:textId="23876E60" w:rsidR="00CA37BE" w:rsidRPr="00B73E75" w:rsidRDefault="00496A16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E4532C9" w14:textId="77777777" w:rsidR="00CA37BE" w:rsidRPr="00B73E75" w:rsidRDefault="00CA37BE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BA28DA" w14:textId="77777777" w:rsidR="00CA37BE" w:rsidRPr="00B73E75" w:rsidRDefault="00CA37BE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3BE1952" w14:textId="7A1B7FB9" w:rsidR="00CA37BE" w:rsidRPr="00B73E75" w:rsidRDefault="00CA37BE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EKP_1, EKP_2</w:t>
            </w:r>
          </w:p>
        </w:tc>
      </w:tr>
      <w:tr w:rsidR="00CA37BE" w:rsidRPr="00B73E75" w14:paraId="22F7DB55" w14:textId="77777777" w:rsidTr="00FA5BB1">
        <w:tc>
          <w:tcPr>
            <w:tcW w:w="5778" w:type="dxa"/>
          </w:tcPr>
          <w:p w14:paraId="6A7E8236" w14:textId="428456D9" w:rsidR="00CA37BE" w:rsidRPr="003F1D53" w:rsidRDefault="00CA37BE" w:rsidP="00CA3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Role w grupie: istota, cechy i przykłady, znaczenie i zastosowanie 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organizacji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pracy zespołowej. Autodiagnoza ról </w:t>
            </w:r>
            <w:r w:rsidR="008A5672">
              <w:rPr>
                <w:rFonts w:ascii="Times New Roman" w:hAnsi="Times New Roman" w:cs="Times New Roman"/>
                <w:sz w:val="20"/>
                <w:szCs w:val="20"/>
              </w:rPr>
              <w:t xml:space="preserve">pełnionych </w:t>
            </w:r>
            <w:r w:rsidR="008A56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w grupie</w:t>
            </w:r>
            <w:r w:rsidR="008A5672">
              <w:rPr>
                <w:rFonts w:ascii="Times New Roman" w:hAnsi="Times New Roman" w:cs="Times New Roman"/>
                <w:sz w:val="20"/>
                <w:szCs w:val="20"/>
              </w:rPr>
              <w:t>/zespole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1256477C" w14:textId="77777777" w:rsidR="00CA37BE" w:rsidRPr="00B73E75" w:rsidRDefault="00CA37BE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0108D0" w14:textId="44EE20E7" w:rsidR="00CA37BE" w:rsidRDefault="00496A16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29BBBFD9" w14:textId="77777777" w:rsidR="00CA37BE" w:rsidRPr="00B73E75" w:rsidRDefault="00CA37BE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BBA8B9" w14:textId="77777777" w:rsidR="00CA37BE" w:rsidRPr="00B73E75" w:rsidRDefault="00CA37BE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444803A" w14:textId="0670605F" w:rsidR="00CA37BE" w:rsidRPr="003F1D53" w:rsidRDefault="00CA37BE" w:rsidP="00CA3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EKP_1, EKP_2</w:t>
            </w:r>
          </w:p>
        </w:tc>
      </w:tr>
      <w:tr w:rsidR="00D07B68" w:rsidRPr="00B73E75" w14:paraId="63CCA6C3" w14:textId="77777777" w:rsidTr="00FA5BB1">
        <w:tc>
          <w:tcPr>
            <w:tcW w:w="5778" w:type="dxa"/>
          </w:tcPr>
          <w:p w14:paraId="0E0C179D" w14:textId="6BC9F0F7" w:rsidR="00D07B68" w:rsidRPr="00B73E75" w:rsidRDefault="00D07B68" w:rsidP="00D07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Przemiana grupy w zespół, skuteczność (efektywność) zespołu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00F28C73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02C3E8" w14:textId="13991E34" w:rsidR="00D07B68" w:rsidRPr="00B73E75" w:rsidRDefault="00496A16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14:paraId="29229AF6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9FA22A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A1CF416" w14:textId="109915AC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EKP_2, EKP_4</w:t>
            </w:r>
          </w:p>
        </w:tc>
      </w:tr>
      <w:tr w:rsidR="00D07B68" w:rsidRPr="00B73E75" w14:paraId="2559205A" w14:textId="77777777" w:rsidTr="00FA5BB1">
        <w:tc>
          <w:tcPr>
            <w:tcW w:w="5778" w:type="dxa"/>
          </w:tcPr>
          <w:p w14:paraId="74EA4538" w14:textId="026C1BCD" w:rsidR="00D07B68" w:rsidRPr="00B73E75" w:rsidRDefault="00D07B68" w:rsidP="00D07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Komunikowanie się w </w:t>
            </w:r>
            <w:r w:rsidR="00191024">
              <w:rPr>
                <w:rFonts w:ascii="Times New Roman" w:hAnsi="Times New Roman" w:cs="Times New Roman"/>
                <w:sz w:val="20"/>
                <w:szCs w:val="20"/>
              </w:rPr>
              <w:t>grupie/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zespole – istota, znaczenie, skuteczność. Autodiagnoza stylu komunikacji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5A6E7459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724FAD" w14:textId="435490BB" w:rsidR="00D07B68" w:rsidRPr="00B73E75" w:rsidRDefault="00496A16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E67756A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104DFC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68C745F" w14:textId="30CC804F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, 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07B68" w:rsidRPr="00B73E75" w14:paraId="51E7BB7B" w14:textId="77777777" w:rsidTr="00FA5BB1">
        <w:tc>
          <w:tcPr>
            <w:tcW w:w="5778" w:type="dxa"/>
          </w:tcPr>
          <w:p w14:paraId="24E9EAC6" w14:textId="6AB0EBEB" w:rsidR="00D07B68" w:rsidRPr="003F1D53" w:rsidRDefault="00D07B68" w:rsidP="00D07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onflikt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191024">
              <w:rPr>
                <w:rFonts w:ascii="Times New Roman" w:hAnsi="Times New Roman" w:cs="Times New Roman"/>
                <w:sz w:val="20"/>
                <w:szCs w:val="20"/>
              </w:rPr>
              <w:t>grupie/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zespole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ich rozwiązywanie.</w:t>
            </w:r>
          </w:p>
        </w:tc>
        <w:tc>
          <w:tcPr>
            <w:tcW w:w="567" w:type="dxa"/>
            <w:vAlign w:val="center"/>
          </w:tcPr>
          <w:p w14:paraId="3CE07D47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B32F459" w14:textId="4E42E8F0" w:rsidR="00D07B68" w:rsidRDefault="00496A16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14:paraId="3CD4AEDB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44EE0F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D6DA1DE" w14:textId="21EE76D3" w:rsidR="00D07B68" w:rsidRPr="003F1D53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EKP_2, EKP_</w:t>
            </w:r>
            <w:r w:rsidR="00816C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7B68" w:rsidRPr="00B73E75" w14:paraId="12A8D46B" w14:textId="77777777" w:rsidTr="00FA5BB1">
        <w:tc>
          <w:tcPr>
            <w:tcW w:w="5778" w:type="dxa"/>
          </w:tcPr>
          <w:p w14:paraId="0BD59D0E" w14:textId="3D2730AA" w:rsidR="00D07B68" w:rsidRPr="00B73E75" w:rsidRDefault="00D07B68" w:rsidP="00D07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ndywidualne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zespołow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rozwiązywanie problemów  (podejmowanie decyzji)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, korzyści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 zagrożenia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CF6CB13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D95917" w14:textId="2C605F0B" w:rsidR="00D07B68" w:rsidRPr="00B73E75" w:rsidRDefault="00496A16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14:paraId="273BA23F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CC0B07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FCFD199" w14:textId="4CB850BE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816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, EKP_3 EKP_4</w:t>
            </w:r>
          </w:p>
        </w:tc>
      </w:tr>
      <w:tr w:rsidR="00D07B68" w:rsidRPr="00B73E75" w14:paraId="5838E1A1" w14:textId="77777777" w:rsidTr="00FA5BB1">
        <w:tc>
          <w:tcPr>
            <w:tcW w:w="5778" w:type="dxa"/>
          </w:tcPr>
          <w:p w14:paraId="7388D6CB" w14:textId="1DB8DD79" w:rsidR="00D07B68" w:rsidRPr="00B73E75" w:rsidRDefault="00D07B68" w:rsidP="00D07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Przywództwo w pracy zespołowej, styl kierowania - rodzaje, charakterystyka, diagnoza własnego stylu kierowania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63A52D51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C87B21" w14:textId="4639117B" w:rsidR="00D07B68" w:rsidRPr="00B73E75" w:rsidRDefault="00496A16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02880BE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DFFE78" w14:textId="77777777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8322EC4" w14:textId="3E59ED31" w:rsidR="00D07B68" w:rsidRPr="00B73E75" w:rsidRDefault="00D07B68" w:rsidP="00D0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EKP_2, EKP_3 EKP_4</w:t>
            </w:r>
          </w:p>
        </w:tc>
      </w:tr>
      <w:tr w:rsidR="00D07B68" w:rsidRPr="00B73E75" w14:paraId="2298E146" w14:textId="77777777" w:rsidTr="00FA5BB1">
        <w:tc>
          <w:tcPr>
            <w:tcW w:w="5778" w:type="dxa"/>
            <w:shd w:val="clear" w:color="auto" w:fill="D9D9D9" w:themeFill="background1" w:themeFillShade="D9"/>
          </w:tcPr>
          <w:p w14:paraId="1DCFA90B" w14:textId="77777777" w:rsidR="00D07B68" w:rsidRPr="00F114BB" w:rsidRDefault="00D07B68" w:rsidP="00D07B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294BCAC" w14:textId="77777777" w:rsidR="00D07B68" w:rsidRPr="007A0D66" w:rsidRDefault="00D07B68" w:rsidP="00D07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F16FCBB" w14:textId="3E444CEB" w:rsidR="00D07B68" w:rsidRPr="007A0D66" w:rsidRDefault="00496A16" w:rsidP="00D07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FEA8181" w14:textId="77777777" w:rsidR="00D07B68" w:rsidRPr="007A0D66" w:rsidRDefault="00D07B68" w:rsidP="00D07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76F719" w14:textId="77777777" w:rsidR="00D07B68" w:rsidRPr="007A0D66" w:rsidRDefault="00D07B68" w:rsidP="00D07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F24DA1" w14:textId="77777777" w:rsidR="00D07B68" w:rsidRPr="007A0D66" w:rsidRDefault="00D07B68" w:rsidP="00D07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E06EE5A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F2EE2D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9F7358" w:rsidRPr="00B73E75" w14:paraId="202F025A" w14:textId="77777777" w:rsidTr="00D566AA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14:paraId="64A81B5F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6A78B524" w14:textId="77777777" w:rsidTr="00D566AA"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4679ED51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14:paraId="4E922639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57D144D4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124A56F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48F7861E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5AE109CF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14:paraId="06422D09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33C655C9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5AD5DD9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59A35820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D566AA" w:rsidRPr="00B73E75" w14:paraId="54FF5ACE" w14:textId="77777777" w:rsidTr="00D566AA">
        <w:tc>
          <w:tcPr>
            <w:tcW w:w="868" w:type="dxa"/>
          </w:tcPr>
          <w:p w14:paraId="33CA0709" w14:textId="0D0F1412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EKP_1</w:t>
            </w:r>
          </w:p>
        </w:tc>
        <w:tc>
          <w:tcPr>
            <w:tcW w:w="584" w:type="dxa"/>
          </w:tcPr>
          <w:p w14:paraId="687CBFC1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14D54700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55119674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EC5B69C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1FB49AD" w14:textId="1681AC7E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3" w:type="dxa"/>
          </w:tcPr>
          <w:p w14:paraId="404644DE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2CCDC60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82F4602" w14:textId="07C308DC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789DB395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AA" w:rsidRPr="00B73E75" w14:paraId="3E7D291A" w14:textId="77777777" w:rsidTr="00D566AA">
        <w:tc>
          <w:tcPr>
            <w:tcW w:w="868" w:type="dxa"/>
          </w:tcPr>
          <w:p w14:paraId="02CAA558" w14:textId="6037A468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EKP_2</w:t>
            </w:r>
          </w:p>
        </w:tc>
        <w:tc>
          <w:tcPr>
            <w:tcW w:w="584" w:type="dxa"/>
          </w:tcPr>
          <w:p w14:paraId="3335CCE1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32019827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0236D46F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C8045A6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FFCA1F0" w14:textId="51AB045E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3" w:type="dxa"/>
          </w:tcPr>
          <w:p w14:paraId="09DD3A3D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70FFA63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0B0556FC" w14:textId="28D37B24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66E6C76A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AA" w:rsidRPr="00B73E75" w14:paraId="476EB1CB" w14:textId="77777777" w:rsidTr="00D566AA">
        <w:tc>
          <w:tcPr>
            <w:tcW w:w="868" w:type="dxa"/>
          </w:tcPr>
          <w:p w14:paraId="2F08E750" w14:textId="5427EA9F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EKP_3</w:t>
            </w:r>
          </w:p>
        </w:tc>
        <w:tc>
          <w:tcPr>
            <w:tcW w:w="584" w:type="dxa"/>
          </w:tcPr>
          <w:p w14:paraId="039EBB03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7B79187C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6FAD484D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5BBAA88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6B8A0749" w14:textId="1A60A7BC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3" w:type="dxa"/>
          </w:tcPr>
          <w:p w14:paraId="29465A3B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B0053B1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6976101" w14:textId="090FA633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18712394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6AA" w:rsidRPr="00B73E75" w14:paraId="1B800C6B" w14:textId="77777777" w:rsidTr="00D566AA">
        <w:tc>
          <w:tcPr>
            <w:tcW w:w="868" w:type="dxa"/>
          </w:tcPr>
          <w:p w14:paraId="634B7E74" w14:textId="3867B045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EKP_4</w:t>
            </w:r>
          </w:p>
        </w:tc>
        <w:tc>
          <w:tcPr>
            <w:tcW w:w="584" w:type="dxa"/>
          </w:tcPr>
          <w:p w14:paraId="623F1E60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2A7D3AD8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21472E83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42D01A5A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48FC277" w14:textId="7CE21450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3" w:type="dxa"/>
          </w:tcPr>
          <w:p w14:paraId="5A242BEA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8B5A44C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B6CCDDA" w14:textId="08324BAF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082200A9" w14:textId="77777777" w:rsidR="00D566AA" w:rsidRPr="00B73E75" w:rsidRDefault="00D566AA" w:rsidP="00D5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69211E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2830DF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347BE510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76E7C4F5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3AC64F53" w14:textId="77777777" w:rsidTr="009146B2">
        <w:tc>
          <w:tcPr>
            <w:tcW w:w="10061" w:type="dxa"/>
          </w:tcPr>
          <w:p w14:paraId="024B4C3B" w14:textId="5AFBD6CC" w:rsidR="000A58CF" w:rsidRPr="000A58CF" w:rsidRDefault="000A58CF" w:rsidP="000A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8CF">
              <w:rPr>
                <w:rFonts w:ascii="Times New Roman" w:hAnsi="Times New Roman" w:cs="Times New Roman"/>
                <w:sz w:val="20"/>
                <w:szCs w:val="20"/>
              </w:rPr>
              <w:t xml:space="preserve">Zaliczenie: grupowe rozwiązywanie studiów przypadku i przygotowywanie z nich sprawozdań na ocenę (zalicza min. 80% uzyskanych punktów), odgrywanie ról,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A58CF">
              <w:rPr>
                <w:rFonts w:ascii="Times New Roman" w:hAnsi="Times New Roman" w:cs="Times New Roman"/>
                <w:sz w:val="20"/>
                <w:szCs w:val="20"/>
              </w:rPr>
              <w:t>auto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A58CF">
              <w:rPr>
                <w:rFonts w:ascii="Times New Roman" w:hAnsi="Times New Roman" w:cs="Times New Roman"/>
                <w:sz w:val="20"/>
                <w:szCs w:val="20"/>
              </w:rPr>
              <w:t xml:space="preserve">diagnoza wybranych kompetencji, aktywność na zajęciach. </w:t>
            </w:r>
          </w:p>
          <w:p w14:paraId="100F6C9C" w14:textId="429BEB43" w:rsidR="00E41568" w:rsidRDefault="000A58CF" w:rsidP="000A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8CF">
              <w:rPr>
                <w:rFonts w:ascii="Times New Roman" w:hAnsi="Times New Roman" w:cs="Times New Roman"/>
                <w:sz w:val="20"/>
                <w:szCs w:val="20"/>
              </w:rPr>
              <w:t xml:space="preserve">Ocena końcowa jest średnią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arytmetyczną </w:t>
            </w:r>
            <w:r w:rsidRPr="000A58CF">
              <w:rPr>
                <w:rFonts w:ascii="Times New Roman" w:hAnsi="Times New Roman" w:cs="Times New Roman"/>
                <w:sz w:val="20"/>
                <w:szCs w:val="20"/>
              </w:rPr>
              <w:t>ocen z poszczególnych studiów przypadku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A58CF">
              <w:rPr>
                <w:rFonts w:ascii="Times New Roman" w:hAnsi="Times New Roman" w:cs="Times New Roman"/>
                <w:sz w:val="20"/>
                <w:szCs w:val="20"/>
              </w:rPr>
              <w:t>Aktywność na zajęciach (co najmniej pięć „plusów”) podwyższa ocenę końcową o pół stopnia.</w:t>
            </w:r>
          </w:p>
        </w:tc>
      </w:tr>
    </w:tbl>
    <w:p w14:paraId="64DDF4E6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3208FBEA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B50A1D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20" w:type="dxa"/>
        <w:tblLayout w:type="fixed"/>
        <w:tblLook w:val="04A0" w:firstRow="1" w:lastRow="0" w:firstColumn="1" w:lastColumn="0" w:noHBand="0" w:noVBand="1"/>
      </w:tblPr>
      <w:tblGrid>
        <w:gridCol w:w="6062"/>
        <w:gridCol w:w="960"/>
        <w:gridCol w:w="1024"/>
        <w:gridCol w:w="15"/>
        <w:gridCol w:w="907"/>
        <w:gridCol w:w="952"/>
      </w:tblGrid>
      <w:tr w:rsidR="003616FC" w:rsidRPr="00CC4A9E" w14:paraId="6D3F3036" w14:textId="77777777" w:rsidTr="002E3F5B">
        <w:tc>
          <w:tcPr>
            <w:tcW w:w="9920" w:type="dxa"/>
            <w:gridSpan w:val="6"/>
            <w:shd w:val="clear" w:color="auto" w:fill="D9D9D9" w:themeFill="background1" w:themeFillShade="D9"/>
            <w:vAlign w:val="center"/>
          </w:tcPr>
          <w:p w14:paraId="4551C6AA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23A11C4A" w14:textId="77777777" w:rsidTr="002E3F5B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2C297A42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858" w:type="dxa"/>
            <w:gridSpan w:val="5"/>
            <w:shd w:val="clear" w:color="auto" w:fill="D9D9D9" w:themeFill="background1" w:themeFillShade="D9"/>
            <w:vAlign w:val="center"/>
          </w:tcPr>
          <w:p w14:paraId="4E440C85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41353FEF" w14:textId="77777777" w:rsidTr="002E3F5B">
        <w:tc>
          <w:tcPr>
            <w:tcW w:w="6062" w:type="dxa"/>
            <w:vMerge/>
            <w:shd w:val="clear" w:color="auto" w:fill="D9D9D9" w:themeFill="background1" w:themeFillShade="D9"/>
          </w:tcPr>
          <w:p w14:paraId="76C711C7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4E0209C3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1024" w:type="dxa"/>
            <w:shd w:val="clear" w:color="auto" w:fill="D9D9D9" w:themeFill="background1" w:themeFillShade="D9"/>
            <w:vAlign w:val="center"/>
          </w:tcPr>
          <w:p w14:paraId="3F3D4B17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22" w:type="dxa"/>
            <w:gridSpan w:val="2"/>
            <w:shd w:val="clear" w:color="auto" w:fill="D9D9D9" w:themeFill="background1" w:themeFillShade="D9"/>
            <w:vAlign w:val="center"/>
          </w:tcPr>
          <w:p w14:paraId="2D76959C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39565CDC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37DD44C5" w14:textId="77777777" w:rsidTr="002E3F5B">
        <w:tc>
          <w:tcPr>
            <w:tcW w:w="6062" w:type="dxa"/>
          </w:tcPr>
          <w:p w14:paraId="32E28FC3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60" w:type="dxa"/>
            <w:vAlign w:val="center"/>
          </w:tcPr>
          <w:p w14:paraId="38B200C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1FD5DE4B" w14:textId="1BACCCB6" w:rsidR="00CC4A9E" w:rsidRDefault="00A8756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2" w:type="dxa"/>
            <w:gridSpan w:val="2"/>
            <w:vAlign w:val="center"/>
          </w:tcPr>
          <w:p w14:paraId="6ABD959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0620EAD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64" w14:paraId="66522FCD" w14:textId="77777777" w:rsidTr="002E3F5B">
        <w:tc>
          <w:tcPr>
            <w:tcW w:w="6062" w:type="dxa"/>
          </w:tcPr>
          <w:p w14:paraId="3EA4022C" w14:textId="77777777" w:rsidR="00521464" w:rsidRDefault="00521464" w:rsidP="00521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60" w:type="dxa"/>
            <w:vAlign w:val="center"/>
          </w:tcPr>
          <w:p w14:paraId="34F42C33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16506EAE" w14:textId="3405E88E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2" w:type="dxa"/>
            <w:gridSpan w:val="2"/>
            <w:vAlign w:val="center"/>
          </w:tcPr>
          <w:p w14:paraId="26B2CDFF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34957FBC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64" w14:paraId="7F43EAD0" w14:textId="77777777" w:rsidTr="002E3F5B">
        <w:tc>
          <w:tcPr>
            <w:tcW w:w="6062" w:type="dxa"/>
          </w:tcPr>
          <w:p w14:paraId="7A00C9E0" w14:textId="77777777" w:rsidR="00521464" w:rsidRDefault="00521464" w:rsidP="00521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60" w:type="dxa"/>
            <w:vAlign w:val="center"/>
          </w:tcPr>
          <w:p w14:paraId="0B4D80A0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374C437B" w14:textId="3B39F7E2" w:rsidR="00521464" w:rsidRDefault="005A29F6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2" w:type="dxa"/>
            <w:gridSpan w:val="2"/>
            <w:vAlign w:val="center"/>
          </w:tcPr>
          <w:p w14:paraId="03C598DC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4E85D4DC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64" w14:paraId="4D246B43" w14:textId="77777777" w:rsidTr="002E3F5B">
        <w:tc>
          <w:tcPr>
            <w:tcW w:w="6062" w:type="dxa"/>
          </w:tcPr>
          <w:p w14:paraId="6B94272B" w14:textId="77777777" w:rsidR="00521464" w:rsidRDefault="00521464" w:rsidP="00521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60" w:type="dxa"/>
            <w:vAlign w:val="center"/>
          </w:tcPr>
          <w:p w14:paraId="2DAF9555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4400A955" w14:textId="09A4B939" w:rsidR="00521464" w:rsidRDefault="00A87568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2" w:type="dxa"/>
            <w:gridSpan w:val="2"/>
            <w:vAlign w:val="center"/>
          </w:tcPr>
          <w:p w14:paraId="686CF858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37803956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64" w14:paraId="119BEE3E" w14:textId="77777777" w:rsidTr="002E3F5B">
        <w:tc>
          <w:tcPr>
            <w:tcW w:w="6062" w:type="dxa"/>
          </w:tcPr>
          <w:p w14:paraId="0933CD13" w14:textId="77777777" w:rsidR="00521464" w:rsidRDefault="00521464" w:rsidP="00521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60" w:type="dxa"/>
            <w:vAlign w:val="center"/>
          </w:tcPr>
          <w:p w14:paraId="234EFC50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28325B8F" w14:textId="099222AB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2" w:type="dxa"/>
            <w:gridSpan w:val="2"/>
            <w:vAlign w:val="center"/>
          </w:tcPr>
          <w:p w14:paraId="2EEF5644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2ECD35F6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64" w14:paraId="5B7A80E1" w14:textId="77777777" w:rsidTr="002E3F5B">
        <w:tc>
          <w:tcPr>
            <w:tcW w:w="6062" w:type="dxa"/>
          </w:tcPr>
          <w:p w14:paraId="260F8C21" w14:textId="77777777" w:rsidR="00521464" w:rsidRPr="00B73E75" w:rsidRDefault="00521464" w:rsidP="00521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60" w:type="dxa"/>
            <w:vAlign w:val="center"/>
          </w:tcPr>
          <w:p w14:paraId="3D7F8C08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612BD1AA" w14:textId="4D2C17CB" w:rsidR="00521464" w:rsidRDefault="005A29F6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7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gridSpan w:val="2"/>
            <w:vAlign w:val="center"/>
          </w:tcPr>
          <w:p w14:paraId="691760E4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40ECE784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64" w14:paraId="24C35F83" w14:textId="77777777" w:rsidTr="002E3F5B">
        <w:tc>
          <w:tcPr>
            <w:tcW w:w="6062" w:type="dxa"/>
          </w:tcPr>
          <w:p w14:paraId="05AF0DFC" w14:textId="77777777" w:rsidR="00521464" w:rsidRPr="00B73E75" w:rsidRDefault="00521464" w:rsidP="00521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60" w:type="dxa"/>
            <w:vAlign w:val="center"/>
          </w:tcPr>
          <w:p w14:paraId="27B832A6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607BC353" w14:textId="7F5EF9B6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gridSpan w:val="2"/>
            <w:vAlign w:val="center"/>
          </w:tcPr>
          <w:p w14:paraId="070129C3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52ABD2D0" w14:textId="77777777" w:rsidR="00521464" w:rsidRDefault="00521464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464" w:rsidRPr="00F379F2" w14:paraId="2659DA84" w14:textId="77777777" w:rsidTr="002E3F5B">
        <w:tc>
          <w:tcPr>
            <w:tcW w:w="6062" w:type="dxa"/>
          </w:tcPr>
          <w:p w14:paraId="7633F848" w14:textId="77777777" w:rsidR="00521464" w:rsidRPr="00F379F2" w:rsidRDefault="00521464" w:rsidP="005214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60" w:type="dxa"/>
            <w:vAlign w:val="center"/>
          </w:tcPr>
          <w:p w14:paraId="42C8DE3D" w14:textId="77777777" w:rsidR="00521464" w:rsidRPr="00F379F2" w:rsidRDefault="00521464" w:rsidP="0052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2F029C35" w14:textId="7FDDD176" w:rsidR="00521464" w:rsidRPr="00F379F2" w:rsidRDefault="00521464" w:rsidP="0052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A29F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gridSpan w:val="2"/>
            <w:vAlign w:val="center"/>
          </w:tcPr>
          <w:p w14:paraId="122F7320" w14:textId="77777777" w:rsidR="00521464" w:rsidRPr="00F379F2" w:rsidRDefault="00521464" w:rsidP="0052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41604C3F" w14:textId="77777777" w:rsidR="00521464" w:rsidRPr="00F379F2" w:rsidRDefault="00521464" w:rsidP="0052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1464" w:rsidRPr="00F379F2" w14:paraId="1BE6FC2F" w14:textId="77777777" w:rsidTr="002E3F5B">
        <w:tc>
          <w:tcPr>
            <w:tcW w:w="6062" w:type="dxa"/>
          </w:tcPr>
          <w:p w14:paraId="6020B452" w14:textId="77777777" w:rsidR="00521464" w:rsidRPr="008D62DB" w:rsidRDefault="00521464" w:rsidP="005214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858" w:type="dxa"/>
            <w:gridSpan w:val="5"/>
            <w:vAlign w:val="center"/>
          </w:tcPr>
          <w:p w14:paraId="61B29ABC" w14:textId="18048E8D" w:rsidR="00521464" w:rsidRPr="00F379F2" w:rsidRDefault="005A29F6" w:rsidP="0052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</w:tr>
      <w:tr w:rsidR="00521464" w14:paraId="2E7D573C" w14:textId="77777777" w:rsidTr="002E3F5B">
        <w:tc>
          <w:tcPr>
            <w:tcW w:w="6062" w:type="dxa"/>
          </w:tcPr>
          <w:p w14:paraId="07656168" w14:textId="77777777" w:rsidR="00521464" w:rsidRPr="008D62DB" w:rsidRDefault="00521464" w:rsidP="005214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858" w:type="dxa"/>
            <w:gridSpan w:val="5"/>
            <w:vAlign w:val="center"/>
          </w:tcPr>
          <w:p w14:paraId="57568D73" w14:textId="01DD768B" w:rsidR="00521464" w:rsidRPr="00B204A5" w:rsidRDefault="005A29F6" w:rsidP="0052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21464" w14:paraId="6C43CF1F" w14:textId="77777777" w:rsidTr="002E3F5B">
        <w:tc>
          <w:tcPr>
            <w:tcW w:w="6062" w:type="dxa"/>
            <w:shd w:val="clear" w:color="auto" w:fill="D9D9D9" w:themeFill="background1" w:themeFillShade="D9"/>
          </w:tcPr>
          <w:p w14:paraId="19886633" w14:textId="77777777" w:rsidR="00521464" w:rsidRPr="008D62DB" w:rsidRDefault="00521464" w:rsidP="005214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20C57E5B" w14:textId="77777777" w:rsidR="00521464" w:rsidRPr="00B204A5" w:rsidRDefault="00521464" w:rsidP="0052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859" w:type="dxa"/>
            <w:gridSpan w:val="2"/>
            <w:shd w:val="clear" w:color="auto" w:fill="D9D9D9" w:themeFill="background1" w:themeFillShade="D9"/>
            <w:vAlign w:val="center"/>
          </w:tcPr>
          <w:p w14:paraId="538D3C01" w14:textId="77777777" w:rsidR="00521464" w:rsidRPr="00B204A5" w:rsidRDefault="00521464" w:rsidP="00521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521464" w14:paraId="3C1E35EF" w14:textId="77777777" w:rsidTr="002E3F5B">
        <w:tc>
          <w:tcPr>
            <w:tcW w:w="6062" w:type="dxa"/>
          </w:tcPr>
          <w:p w14:paraId="006DD386" w14:textId="77777777" w:rsidR="00521464" w:rsidRPr="00B73E75" w:rsidRDefault="00521464" w:rsidP="00521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10586784" w14:textId="6E75D524" w:rsidR="00521464" w:rsidRDefault="005A29F6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59" w:type="dxa"/>
            <w:gridSpan w:val="2"/>
            <w:vAlign w:val="center"/>
          </w:tcPr>
          <w:p w14:paraId="2A87F066" w14:textId="397EC023" w:rsidR="00521464" w:rsidRDefault="005A29F6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21464" w14:paraId="769D8155" w14:textId="77777777" w:rsidTr="002E3F5B">
        <w:tc>
          <w:tcPr>
            <w:tcW w:w="6062" w:type="dxa"/>
          </w:tcPr>
          <w:p w14:paraId="6E07EED8" w14:textId="77777777" w:rsidR="00521464" w:rsidRPr="00B73E75" w:rsidRDefault="00521464" w:rsidP="00521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4162D4E5" w14:textId="319EA417" w:rsidR="00521464" w:rsidRDefault="005A29F6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75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59" w:type="dxa"/>
            <w:gridSpan w:val="2"/>
            <w:vAlign w:val="center"/>
          </w:tcPr>
          <w:p w14:paraId="078E3BEC" w14:textId="2DBC1446" w:rsidR="00521464" w:rsidRDefault="005A29F6" w:rsidP="00521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1377875A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9049B4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14:paraId="58F2BD35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19687F92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1A468735" w14:textId="77777777" w:rsidTr="00F220B2">
        <w:tc>
          <w:tcPr>
            <w:tcW w:w="10061" w:type="dxa"/>
          </w:tcPr>
          <w:p w14:paraId="051D73F3" w14:textId="4C8AF356" w:rsidR="00027C4E" w:rsidRPr="000E2DCF" w:rsidRDefault="00027C4E" w:rsidP="00027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 xml:space="preserve">Baczyńska A., Czarczyńska A., </w:t>
            </w:r>
            <w:r w:rsidRPr="000E2D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Najlepsze praktyki skutecznego menedżera</w:t>
            </w: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>, Poltext, Warszawa 2019</w:t>
            </w:r>
          </w:p>
          <w:p w14:paraId="55F5EE6B" w14:textId="77777777" w:rsidR="00027C4E" w:rsidRPr="000E2DCF" w:rsidRDefault="00027C4E" w:rsidP="00027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 xml:space="preserve">Bielińska I., Jakubczyńska Z., </w:t>
            </w:r>
            <w:r w:rsidRPr="000E2D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Efektywny zespół. Jak razem osiągnąć więcej? Strategie budowania silnego zespół</w:t>
            </w: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>. Wydawnictwo Biznes SamoSedno, Warszawa 2016</w:t>
            </w:r>
          </w:p>
          <w:p w14:paraId="56C8611A" w14:textId="77777777" w:rsidR="00027C4E" w:rsidRPr="000E2DCF" w:rsidRDefault="00027C4E" w:rsidP="00027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 xml:space="preserve">Kossowska M., Sołtysińska I., </w:t>
            </w:r>
            <w:r w:rsidRPr="000E2D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Budowanie zespołów. Materiały szkoleniowe – ćwiczenia, formularze, wskazówki </w:t>
            </w:r>
            <w:r w:rsidRPr="000E2DC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dla prowadzącego</w:t>
            </w: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 xml:space="preserve">. Wolters Kluwer, Warszawa 2011 </w:t>
            </w:r>
          </w:p>
          <w:p w14:paraId="73518ACB" w14:textId="09A6176B" w:rsidR="00475AF0" w:rsidRDefault="00027C4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Kożusznik B., </w:t>
            </w:r>
            <w:r w:rsidRPr="003F1D53">
              <w:rPr>
                <w:rFonts w:ascii="Times New Roman" w:hAnsi="Times New Roman" w:cs="Times New Roman"/>
                <w:i/>
                <w:sz w:val="20"/>
                <w:szCs w:val="20"/>
              </w:rPr>
              <w:t>Kierowanie zespołem pracowniczym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, PWE, Warszawa 2005</w:t>
            </w:r>
          </w:p>
        </w:tc>
      </w:tr>
      <w:tr w:rsidR="00404FAF" w14:paraId="70950D60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1EBDC0AA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14:paraId="25AB9028" w14:textId="77777777" w:rsidTr="00E52565">
        <w:tc>
          <w:tcPr>
            <w:tcW w:w="10061" w:type="dxa"/>
          </w:tcPr>
          <w:p w14:paraId="22A8C309" w14:textId="43DD09EF" w:rsidR="00027C4E" w:rsidRPr="000E2DCF" w:rsidRDefault="00027C4E" w:rsidP="00027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 xml:space="preserve">Griffin R. W., </w:t>
            </w:r>
            <w:r w:rsidRPr="000E2DCF">
              <w:rPr>
                <w:rFonts w:ascii="Times New Roman" w:hAnsi="Times New Roman" w:cs="Times New Roman"/>
                <w:i/>
                <w:sz w:val="20"/>
                <w:szCs w:val="20"/>
              </w:rPr>
              <w:t>Podstawy zarządzania organizacjami</w:t>
            </w: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>, WN PWN, Warszawa 2007, 2017 (e-book)</w:t>
            </w:r>
          </w:p>
          <w:p w14:paraId="3D426D86" w14:textId="3CC78CCF" w:rsidR="002408A3" w:rsidRDefault="002408A3" w:rsidP="00027C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Mackiewicz H., Spodarczyk E., Szelągowska-Rudzka K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4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2408A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Dignity in gainful employment: a young employee's perspective. A pilot study</w:t>
            </w:r>
            <w:r w:rsidRPr="0024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Barometr Regionalny. Analizy i Prognozy, t. 19, nr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/2023</w:t>
            </w:r>
            <w:r w:rsidRPr="0024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pp. 87-102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 w:rsidRPr="00240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DOI: 10.56583/br.2263 </w:t>
            </w:r>
          </w:p>
          <w:p w14:paraId="046D0306" w14:textId="25515BFB" w:rsidR="00027C4E" w:rsidRPr="000E2DCF" w:rsidRDefault="00027C4E" w:rsidP="00027C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2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Robbins S.P., Hunsaker Ph., </w:t>
            </w:r>
            <w:r w:rsidRPr="000E2DC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Training in Interpersonal Skills: TIPS for Managing People at Work,</w:t>
            </w:r>
            <w:r w:rsidRPr="000E2D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6th Edition, Pearson, London 2014</w:t>
            </w:r>
          </w:p>
          <w:p w14:paraId="47C1E101" w14:textId="77777777" w:rsidR="00E41568" w:rsidRDefault="00027C4E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 xml:space="preserve">Szelągowska–Rudzka K., </w:t>
            </w:r>
            <w:r w:rsidRPr="000E2D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Kształcenie kompetencji interpersonalnych w opinii studentów – studium przypadku</w:t>
            </w:r>
            <w:r w:rsidRPr="000E2DCF">
              <w:rPr>
                <w:rFonts w:ascii="Times New Roman" w:hAnsi="Times New Roman" w:cs="Times New Roman"/>
                <w:sz w:val="20"/>
                <w:szCs w:val="20"/>
              </w:rPr>
              <w:t xml:space="preserve">, Zarządzanie i Finanse. Journal of Management and Finance, Vol. 16, No. 3/2/2018, s. 293-303 </w:t>
            </w:r>
          </w:p>
          <w:p w14:paraId="212F10FD" w14:textId="7FBB240A" w:rsidR="00027C4E" w:rsidRDefault="00027C4E" w:rsidP="00B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Wachowiak P., </w:t>
            </w:r>
            <w:r w:rsidRPr="003F1D53">
              <w:rPr>
                <w:rFonts w:ascii="Times New Roman" w:hAnsi="Times New Roman" w:cs="Times New Roman"/>
                <w:i/>
                <w:sz w:val="20"/>
                <w:szCs w:val="20"/>
              </w:rPr>
              <w:t>Profesjonalny menedżer. Umiejętność pełnienia ról kierowniczych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, Difin, Warszawa 2001</w:t>
            </w:r>
          </w:p>
        </w:tc>
      </w:tr>
    </w:tbl>
    <w:p w14:paraId="41C604A1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AC73DF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71601" w:rsidRPr="008D62DB" w14:paraId="03B1CCBD" w14:textId="77777777" w:rsidTr="00953267">
        <w:tc>
          <w:tcPr>
            <w:tcW w:w="9911" w:type="dxa"/>
            <w:gridSpan w:val="2"/>
            <w:shd w:val="clear" w:color="auto" w:fill="D9D9D9" w:themeFill="background1" w:themeFillShade="D9"/>
          </w:tcPr>
          <w:p w14:paraId="46E6149E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953267" w14:paraId="70AB1FD8" w14:textId="77777777" w:rsidTr="00953267">
        <w:tc>
          <w:tcPr>
            <w:tcW w:w="5973" w:type="dxa"/>
          </w:tcPr>
          <w:p w14:paraId="5708323F" w14:textId="4B4B8126" w:rsidR="00953267" w:rsidRDefault="00953267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dr Katarzyna Szelągowska-Rudzka </w:t>
            </w:r>
          </w:p>
        </w:tc>
        <w:tc>
          <w:tcPr>
            <w:tcW w:w="3938" w:type="dxa"/>
          </w:tcPr>
          <w:p w14:paraId="707C6E94" w14:textId="2AA66EDD" w:rsidR="00953267" w:rsidRDefault="00953267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Z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</w:p>
        </w:tc>
      </w:tr>
      <w:tr w:rsidR="00953267" w:rsidRPr="00E71601" w14:paraId="22A922AF" w14:textId="77777777" w:rsidTr="00953267">
        <w:tc>
          <w:tcPr>
            <w:tcW w:w="9911" w:type="dxa"/>
            <w:gridSpan w:val="2"/>
            <w:shd w:val="clear" w:color="auto" w:fill="D9D9D9" w:themeFill="background1" w:themeFillShade="D9"/>
          </w:tcPr>
          <w:p w14:paraId="6FF199E0" w14:textId="77777777" w:rsidR="00953267" w:rsidRPr="008D62DB" w:rsidRDefault="00953267" w:rsidP="009532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953267" w14:paraId="2860BBD7" w14:textId="77777777" w:rsidTr="00953267">
        <w:tc>
          <w:tcPr>
            <w:tcW w:w="5973" w:type="dxa"/>
          </w:tcPr>
          <w:p w14:paraId="4DA4543D" w14:textId="6657B47F" w:rsidR="00953267" w:rsidRDefault="00953267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 xml:space="preserve">dr Edyta Spodarczyk </w:t>
            </w:r>
          </w:p>
        </w:tc>
        <w:tc>
          <w:tcPr>
            <w:tcW w:w="3938" w:type="dxa"/>
          </w:tcPr>
          <w:p w14:paraId="344078A2" w14:textId="2F11D887" w:rsidR="00953267" w:rsidRDefault="00AA43F2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Pr="003F1D53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</w:p>
        </w:tc>
      </w:tr>
      <w:tr w:rsidR="00953267" w:rsidRPr="00953267" w14:paraId="03BE0EF7" w14:textId="77777777" w:rsidTr="00953267">
        <w:tc>
          <w:tcPr>
            <w:tcW w:w="5973" w:type="dxa"/>
          </w:tcPr>
          <w:p w14:paraId="16BFA97A" w14:textId="226D216E" w:rsidR="00953267" w:rsidRPr="00953267" w:rsidRDefault="00953267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267">
              <w:rPr>
                <w:rFonts w:ascii="Times New Roman" w:hAnsi="Times New Roman" w:cs="Times New Roman"/>
                <w:sz w:val="20"/>
                <w:szCs w:val="20"/>
              </w:rPr>
              <w:t>dr Hanna Mackiewicz</w:t>
            </w:r>
          </w:p>
        </w:tc>
        <w:tc>
          <w:tcPr>
            <w:tcW w:w="3938" w:type="dxa"/>
          </w:tcPr>
          <w:p w14:paraId="51D56CDC" w14:textId="5B920614" w:rsidR="00953267" w:rsidRPr="00953267" w:rsidRDefault="00953267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267">
              <w:rPr>
                <w:rFonts w:ascii="Times New Roman" w:hAnsi="Times New Roman" w:cs="Times New Roman"/>
                <w:sz w:val="20"/>
                <w:szCs w:val="20"/>
              </w:rPr>
              <w:t xml:space="preserve">  ZZE</w:t>
            </w:r>
          </w:p>
        </w:tc>
      </w:tr>
      <w:tr w:rsidR="00953267" w:rsidRPr="00953267" w14:paraId="08A28C39" w14:textId="77777777" w:rsidTr="00953267">
        <w:tc>
          <w:tcPr>
            <w:tcW w:w="5973" w:type="dxa"/>
          </w:tcPr>
          <w:p w14:paraId="75CE017F" w14:textId="4B9832D5" w:rsidR="00953267" w:rsidRPr="00953267" w:rsidRDefault="00953267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267">
              <w:rPr>
                <w:rFonts w:ascii="Times New Roman" w:hAnsi="Times New Roman" w:cs="Times New Roman"/>
                <w:sz w:val="20"/>
                <w:szCs w:val="20"/>
              </w:rPr>
              <w:t>dr Bartosz Surawski</w:t>
            </w:r>
          </w:p>
        </w:tc>
        <w:tc>
          <w:tcPr>
            <w:tcW w:w="3938" w:type="dxa"/>
          </w:tcPr>
          <w:p w14:paraId="7B1C52D4" w14:textId="0C001246" w:rsidR="00953267" w:rsidRPr="00953267" w:rsidRDefault="00953267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267">
              <w:rPr>
                <w:rFonts w:ascii="Times New Roman" w:hAnsi="Times New Roman" w:cs="Times New Roman"/>
                <w:sz w:val="20"/>
                <w:szCs w:val="20"/>
              </w:rPr>
              <w:t xml:space="preserve">  ZZE</w:t>
            </w:r>
          </w:p>
        </w:tc>
      </w:tr>
      <w:tr w:rsidR="00953267" w:rsidRPr="00953267" w14:paraId="4A581509" w14:textId="77777777" w:rsidTr="00953267">
        <w:tc>
          <w:tcPr>
            <w:tcW w:w="5973" w:type="dxa"/>
          </w:tcPr>
          <w:p w14:paraId="1421DBA8" w14:textId="28E2FF2E" w:rsidR="00953267" w:rsidRPr="00953267" w:rsidRDefault="00953267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267">
              <w:rPr>
                <w:rFonts w:ascii="Times New Roman" w:hAnsi="Times New Roman" w:cs="Times New Roman"/>
                <w:sz w:val="20"/>
                <w:szCs w:val="20"/>
              </w:rPr>
              <w:t>dr Michał Igielski</w:t>
            </w:r>
          </w:p>
        </w:tc>
        <w:tc>
          <w:tcPr>
            <w:tcW w:w="3938" w:type="dxa"/>
          </w:tcPr>
          <w:p w14:paraId="71F475CC" w14:textId="79C9B535" w:rsidR="00953267" w:rsidRPr="00953267" w:rsidRDefault="00953267" w:rsidP="0095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267">
              <w:rPr>
                <w:rFonts w:ascii="Times New Roman" w:hAnsi="Times New Roman" w:cs="Times New Roman"/>
                <w:sz w:val="20"/>
                <w:szCs w:val="20"/>
              </w:rPr>
              <w:t xml:space="preserve">  ZZE</w:t>
            </w:r>
          </w:p>
        </w:tc>
      </w:tr>
    </w:tbl>
    <w:p w14:paraId="2212EA8B" w14:textId="77777777" w:rsidR="00B913D6" w:rsidRPr="00953267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BC9C41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C34793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D6"/>
    <w:rsid w:val="00006009"/>
    <w:rsid w:val="000177AA"/>
    <w:rsid w:val="00027C4E"/>
    <w:rsid w:val="00040610"/>
    <w:rsid w:val="00047DDF"/>
    <w:rsid w:val="000617FF"/>
    <w:rsid w:val="00082D00"/>
    <w:rsid w:val="000A4CC2"/>
    <w:rsid w:val="000A58CF"/>
    <w:rsid w:val="000B20E5"/>
    <w:rsid w:val="00104E5F"/>
    <w:rsid w:val="001251EC"/>
    <w:rsid w:val="001671B0"/>
    <w:rsid w:val="00177487"/>
    <w:rsid w:val="00191024"/>
    <w:rsid w:val="001A05F0"/>
    <w:rsid w:val="001A1E43"/>
    <w:rsid w:val="001E5FE3"/>
    <w:rsid w:val="00210A14"/>
    <w:rsid w:val="00231DE0"/>
    <w:rsid w:val="002408A3"/>
    <w:rsid w:val="00241609"/>
    <w:rsid w:val="0024552F"/>
    <w:rsid w:val="00250A61"/>
    <w:rsid w:val="00261883"/>
    <w:rsid w:val="00264119"/>
    <w:rsid w:val="00267183"/>
    <w:rsid w:val="00296265"/>
    <w:rsid w:val="002D26E6"/>
    <w:rsid w:val="002E3F5B"/>
    <w:rsid w:val="002E722C"/>
    <w:rsid w:val="002F33B0"/>
    <w:rsid w:val="00311C4F"/>
    <w:rsid w:val="00315479"/>
    <w:rsid w:val="003616FC"/>
    <w:rsid w:val="00367CCE"/>
    <w:rsid w:val="003A6F9E"/>
    <w:rsid w:val="003D4D7E"/>
    <w:rsid w:val="00404FAF"/>
    <w:rsid w:val="00412278"/>
    <w:rsid w:val="0046763D"/>
    <w:rsid w:val="00475AF0"/>
    <w:rsid w:val="00476965"/>
    <w:rsid w:val="00477A2B"/>
    <w:rsid w:val="00482229"/>
    <w:rsid w:val="00494002"/>
    <w:rsid w:val="00496A16"/>
    <w:rsid w:val="004B1FB2"/>
    <w:rsid w:val="004F47B4"/>
    <w:rsid w:val="00515BC2"/>
    <w:rsid w:val="00521464"/>
    <w:rsid w:val="00550A4F"/>
    <w:rsid w:val="0058657A"/>
    <w:rsid w:val="005A29F6"/>
    <w:rsid w:val="005A766B"/>
    <w:rsid w:val="005C0967"/>
    <w:rsid w:val="00602719"/>
    <w:rsid w:val="00620D57"/>
    <w:rsid w:val="00624A5D"/>
    <w:rsid w:val="00643104"/>
    <w:rsid w:val="00651F07"/>
    <w:rsid w:val="00670D90"/>
    <w:rsid w:val="00686652"/>
    <w:rsid w:val="006C49E5"/>
    <w:rsid w:val="006C5804"/>
    <w:rsid w:val="006F6C43"/>
    <w:rsid w:val="00700221"/>
    <w:rsid w:val="0079419B"/>
    <w:rsid w:val="007A0D66"/>
    <w:rsid w:val="007A5B94"/>
    <w:rsid w:val="007A74A3"/>
    <w:rsid w:val="00816C92"/>
    <w:rsid w:val="00833786"/>
    <w:rsid w:val="008A5672"/>
    <w:rsid w:val="008D62DB"/>
    <w:rsid w:val="008E6883"/>
    <w:rsid w:val="0091283C"/>
    <w:rsid w:val="00934797"/>
    <w:rsid w:val="00953267"/>
    <w:rsid w:val="00986569"/>
    <w:rsid w:val="009F7358"/>
    <w:rsid w:val="00A727FE"/>
    <w:rsid w:val="00A87568"/>
    <w:rsid w:val="00AA43F2"/>
    <w:rsid w:val="00AA5679"/>
    <w:rsid w:val="00AB075F"/>
    <w:rsid w:val="00AC54E4"/>
    <w:rsid w:val="00B204A5"/>
    <w:rsid w:val="00B416CC"/>
    <w:rsid w:val="00B55209"/>
    <w:rsid w:val="00B66136"/>
    <w:rsid w:val="00B73E75"/>
    <w:rsid w:val="00B8606B"/>
    <w:rsid w:val="00B913D6"/>
    <w:rsid w:val="00B95CA8"/>
    <w:rsid w:val="00BE53F6"/>
    <w:rsid w:val="00C11EFA"/>
    <w:rsid w:val="00C1490E"/>
    <w:rsid w:val="00C65374"/>
    <w:rsid w:val="00C97E91"/>
    <w:rsid w:val="00CA27ED"/>
    <w:rsid w:val="00CA37BE"/>
    <w:rsid w:val="00CC4A9E"/>
    <w:rsid w:val="00CF0B22"/>
    <w:rsid w:val="00CF45EF"/>
    <w:rsid w:val="00D07B68"/>
    <w:rsid w:val="00D103C5"/>
    <w:rsid w:val="00D176CF"/>
    <w:rsid w:val="00D21955"/>
    <w:rsid w:val="00D237FA"/>
    <w:rsid w:val="00D44538"/>
    <w:rsid w:val="00D566AA"/>
    <w:rsid w:val="00D871B3"/>
    <w:rsid w:val="00DC23D9"/>
    <w:rsid w:val="00E135CF"/>
    <w:rsid w:val="00E41568"/>
    <w:rsid w:val="00E61BE4"/>
    <w:rsid w:val="00E71601"/>
    <w:rsid w:val="00EA2721"/>
    <w:rsid w:val="00F0402C"/>
    <w:rsid w:val="00F114BB"/>
    <w:rsid w:val="00F379F2"/>
    <w:rsid w:val="00F62704"/>
    <w:rsid w:val="00F77452"/>
    <w:rsid w:val="00FA07ED"/>
    <w:rsid w:val="00FA5BB1"/>
    <w:rsid w:val="00FB1DCC"/>
    <w:rsid w:val="00FD54FC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A8B1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F710-8869-4378-B880-D3BEAA84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Katarzyna</cp:lastModifiedBy>
  <cp:revision>3</cp:revision>
  <dcterms:created xsi:type="dcterms:W3CDTF">2024-05-10T08:27:00Z</dcterms:created>
  <dcterms:modified xsi:type="dcterms:W3CDTF">2024-05-10T08:28:00Z</dcterms:modified>
</cp:coreProperties>
</file>