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63A9A" w:rsidRPr="001671B0" w:rsidTr="00974DB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63A9A" w:rsidRPr="00785741" w:rsidRDefault="00F63A9A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85741"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shd w:val="clear" w:color="auto" w:fill="auto"/>
            <w:vAlign w:val="center"/>
          </w:tcPr>
          <w:p w:rsidR="00F63A9A" w:rsidRPr="00785741" w:rsidRDefault="00F63A9A" w:rsidP="00974DB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5741"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F63A9A" w:rsidRPr="00785741" w:rsidRDefault="00F63A9A" w:rsidP="00974DB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5741"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63A9A" w:rsidRPr="00785741" w:rsidRDefault="00F63A9A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06A16">
              <w:rPr>
                <w:noProof/>
                <w:lang w:eastAsia="pl-PL"/>
              </w:rPr>
              <w:drawing>
                <wp:inline distT="0" distB="0" distL="0" distR="0">
                  <wp:extent cx="923925" cy="923925"/>
                  <wp:effectExtent l="0" t="0" r="0" b="0"/>
                  <wp:docPr id="3" name="Obraz 3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ŚRODOWISKO A ZDROWIE CZŁOWIEKA</w:t>
            </w:r>
          </w:p>
        </w:tc>
      </w:tr>
      <w:tr w:rsidR="00EA2721" w:rsidRPr="00556B7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9B2DAB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9B2DA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ENVIRONMENT AND A HUMAN HEALTH</w:t>
            </w:r>
          </w:p>
        </w:tc>
      </w:tr>
    </w:tbl>
    <w:p w:rsidR="00177487" w:rsidRPr="009B2DAB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7D5A4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FB233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6A03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1653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1653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9B2DA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  <w:tr w:rsidR="00FD54FC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9B2DA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EC7E80" w:rsidRDefault="00D21955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B233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9B2DA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51653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51653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65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EC7E80" w:rsidRDefault="00686652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FB2334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FB2334">
        <w:tc>
          <w:tcPr>
            <w:tcW w:w="10060" w:type="dxa"/>
          </w:tcPr>
          <w:p w:rsidR="004F47B4" w:rsidRPr="0051653D" w:rsidRDefault="005165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Podstawowa wiedza (poziom szko</w:t>
            </w:r>
            <w:r w:rsidR="009B2D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ły średniej) z ekologii i ochrony środowiska</w:t>
            </w:r>
            <w:r w:rsidR="00FB233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EC7E80" w:rsidRDefault="00CF0B22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FB2334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FB2334">
        <w:tc>
          <w:tcPr>
            <w:tcW w:w="10060" w:type="dxa"/>
          </w:tcPr>
          <w:p w:rsidR="00CE6BE4" w:rsidRDefault="00CE6BE4" w:rsidP="00CE6B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Uświadomienie zagrożeń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dla zdrowia 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wynikających z emisji zanieczyszczeń do różnych elementów ś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rodowiska.</w:t>
            </w:r>
          </w:p>
          <w:p w:rsidR="004F47B4" w:rsidRPr="00B73E75" w:rsidRDefault="00CE6BE4" w:rsidP="00CE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rzedstawienie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problematyki środowiskowych zagrożeń zdrowia, w tym skutków zdrowotnych powodowanych przez zanieczyszczenie powietrza, wody i gleby, zmiany klimatyczne, zmiany cywilizacyjne i inne.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EC7E80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1159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51159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="0051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potrafi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FB2334" w:rsidRPr="00B73E75" w:rsidTr="00FB2334">
        <w:tc>
          <w:tcPr>
            <w:tcW w:w="959" w:type="dxa"/>
            <w:vAlign w:val="center"/>
          </w:tcPr>
          <w:p w:rsidR="00FB2334" w:rsidRPr="00B73E7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FB2334" w:rsidRPr="009B2DAB" w:rsidRDefault="00FB2334" w:rsidP="00FB233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ymienić zanieczyszczenia różnych elementów ś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 i ich źródła.</w:t>
            </w:r>
          </w:p>
        </w:tc>
        <w:tc>
          <w:tcPr>
            <w:tcW w:w="2015" w:type="dxa"/>
            <w:vAlign w:val="center"/>
          </w:tcPr>
          <w:p w:rsidR="00FB2334" w:rsidRPr="00B73E7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</w:tr>
      <w:tr w:rsidR="00FB2334" w:rsidRPr="00B73E75" w:rsidTr="00FB2334">
        <w:trPr>
          <w:trHeight w:val="58"/>
        </w:trPr>
        <w:tc>
          <w:tcPr>
            <w:tcW w:w="959" w:type="dxa"/>
            <w:vAlign w:val="center"/>
          </w:tcPr>
          <w:p w:rsidR="00FB2334" w:rsidRPr="00B73E7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FB2334" w:rsidRPr="009B2DAB" w:rsidRDefault="00FB2334" w:rsidP="00FB233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zdefiniować środowiskowe zagrożenia zdrowia oraz pojęcie bezpieczeństwa środowiskowego.</w:t>
            </w:r>
          </w:p>
        </w:tc>
        <w:tc>
          <w:tcPr>
            <w:tcW w:w="2015" w:type="dxa"/>
            <w:vAlign w:val="center"/>
          </w:tcPr>
          <w:p w:rsidR="00FB2334" w:rsidRPr="00B73E7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</w:tr>
      <w:tr w:rsidR="00FB2334" w:rsidRPr="00D417A5" w:rsidTr="00FB2334">
        <w:trPr>
          <w:trHeight w:val="58"/>
        </w:trPr>
        <w:tc>
          <w:tcPr>
            <w:tcW w:w="959" w:type="dxa"/>
            <w:vAlign w:val="center"/>
          </w:tcPr>
          <w:p w:rsidR="00FB2334" w:rsidRPr="00D417A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FB2334" w:rsidRPr="00D417A5" w:rsidRDefault="00FB2334" w:rsidP="00FB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mówić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wpływ różnych czynników środowiskowych na zdrowie człowieka.</w:t>
            </w:r>
          </w:p>
        </w:tc>
        <w:tc>
          <w:tcPr>
            <w:tcW w:w="2015" w:type="dxa"/>
            <w:vAlign w:val="center"/>
          </w:tcPr>
          <w:p w:rsidR="00FB2334" w:rsidRPr="00B73E7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 xml:space="preserve">K_W06,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</w:tr>
      <w:tr w:rsidR="00FB2334" w:rsidRPr="00D417A5" w:rsidTr="00FB2334">
        <w:trPr>
          <w:trHeight w:val="58"/>
        </w:trPr>
        <w:tc>
          <w:tcPr>
            <w:tcW w:w="959" w:type="dxa"/>
            <w:vAlign w:val="center"/>
          </w:tcPr>
          <w:p w:rsidR="00FB2334" w:rsidRPr="00D417A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FB2334" w:rsidRPr="00D417A5" w:rsidRDefault="00FB2334" w:rsidP="00FB233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interpretować wyniki badań (w tym danych epidemiologicznych) i na ich podstawie wnioskować o wpływie wybranych zanieczyszczeń na zdrowie człowieka.</w:t>
            </w:r>
          </w:p>
        </w:tc>
        <w:tc>
          <w:tcPr>
            <w:tcW w:w="2015" w:type="dxa"/>
            <w:vAlign w:val="center"/>
          </w:tcPr>
          <w:p w:rsidR="00FB2334" w:rsidRPr="00D417A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 xml:space="preserve">K_W12,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  <w:tr w:rsidR="00FB2334" w:rsidRPr="00D417A5" w:rsidTr="00FB2334">
        <w:trPr>
          <w:trHeight w:val="58"/>
        </w:trPr>
        <w:tc>
          <w:tcPr>
            <w:tcW w:w="959" w:type="dxa"/>
            <w:vAlign w:val="center"/>
          </w:tcPr>
          <w:p w:rsidR="00FB2334" w:rsidRPr="00D417A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FB2334" w:rsidRPr="00D417A5" w:rsidRDefault="00FB2334" w:rsidP="00FB233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yszukać ma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teriały źródłowe na temat zagrożeń środowiskowych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na ich podstawie ocenić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ryzyko.</w:t>
            </w:r>
          </w:p>
        </w:tc>
        <w:tc>
          <w:tcPr>
            <w:tcW w:w="2015" w:type="dxa"/>
            <w:vAlign w:val="center"/>
          </w:tcPr>
          <w:p w:rsidR="00FB2334" w:rsidRPr="00D417A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</w:tbl>
    <w:p w:rsidR="00311C4F" w:rsidRPr="00D417A5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EC7E80" w:rsidRDefault="009F7358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9371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9371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BE4" w:rsidRPr="00B73E75" w:rsidTr="001A257D">
        <w:tc>
          <w:tcPr>
            <w:tcW w:w="5778" w:type="dxa"/>
          </w:tcPr>
          <w:p w:rsidR="00CE6BE4" w:rsidRPr="004E04BA" w:rsidRDefault="00CE6BE4" w:rsidP="00CE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Zanieczyszczenie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powietrza atmosferycznego, wód i gleb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– źródła, skutki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Degradacja środowiska naturalnego – problem światowy?</w:t>
            </w:r>
          </w:p>
        </w:tc>
        <w:tc>
          <w:tcPr>
            <w:tcW w:w="567" w:type="dxa"/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CE6BE4" w:rsidRPr="00B73E75" w:rsidTr="001A257D">
        <w:tc>
          <w:tcPr>
            <w:tcW w:w="5778" w:type="dxa"/>
          </w:tcPr>
          <w:p w:rsidR="00CE6BE4" w:rsidRPr="004E04BA" w:rsidRDefault="00CE6BE4" w:rsidP="00CE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Zagrożenia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zdrowotne 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wynikające z zanieczyszczenia środowiska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naturalnego.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 Zagrożenie zdrowia hałasem i różnymi rodzajami 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promieniowania. Środowiskowe zagrożenia zdrowia a układ immunologiczny człowieka.</w:t>
            </w:r>
          </w:p>
        </w:tc>
        <w:tc>
          <w:tcPr>
            <w:tcW w:w="567" w:type="dxa"/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CE6BE4" w:rsidRPr="00B73E75" w:rsidTr="00556B70">
        <w:tc>
          <w:tcPr>
            <w:tcW w:w="5778" w:type="dxa"/>
            <w:vAlign w:val="center"/>
          </w:tcPr>
          <w:p w:rsidR="00CE6BE4" w:rsidRPr="00C40751" w:rsidRDefault="00CE6BE4" w:rsidP="0055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Zagrożenia powodowane przez katastrofy naturalne</w:t>
            </w:r>
            <w:r w:rsidRP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E6BE4" w:rsidRPr="00B73E75" w:rsidTr="001A257D">
        <w:tc>
          <w:tcPr>
            <w:tcW w:w="5778" w:type="dxa"/>
          </w:tcPr>
          <w:p w:rsidR="00CE6BE4" w:rsidRPr="004E04BA" w:rsidRDefault="00CE6BE4" w:rsidP="00CE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Czynniki wpływające na rozwój populacji ludzkiej. Wzrost liczebności populacji ludzkiej jako źródło zagrożeń. Globali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zacja a zagrożenia zdrowia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E6BE4" w:rsidRPr="00B73E75" w:rsidTr="001A257D">
        <w:tc>
          <w:tcPr>
            <w:tcW w:w="5778" w:type="dxa"/>
          </w:tcPr>
          <w:p w:rsidR="00CE6BE4" w:rsidRPr="004E04BA" w:rsidRDefault="00CE6BE4" w:rsidP="00CE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Koncepcja bezpieczeństwa środowiskowego – definicja, przykłady załamania się bezpieczeństwa środowiskowego.</w:t>
            </w:r>
          </w:p>
        </w:tc>
        <w:tc>
          <w:tcPr>
            <w:tcW w:w="567" w:type="dxa"/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114BB" w:rsidRPr="00B73E75" w:rsidTr="0049371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14104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C32F4" w:rsidRDefault="003A6F9E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4E04BA" w:rsidTr="00FB233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4E04BA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E04BA" w:rsidTr="00FB2334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4E04BA" w:rsidTr="00FB2334">
        <w:tc>
          <w:tcPr>
            <w:tcW w:w="893" w:type="dxa"/>
          </w:tcPr>
          <w:p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4E04BA" w:rsidTr="00FB2334">
        <w:tc>
          <w:tcPr>
            <w:tcW w:w="893" w:type="dxa"/>
          </w:tcPr>
          <w:p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:rsidTr="00FB2334">
        <w:tc>
          <w:tcPr>
            <w:tcW w:w="893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4E04BA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:rsidTr="00FB2334">
        <w:tc>
          <w:tcPr>
            <w:tcW w:w="893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4E04BA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:rsidTr="00FB2334">
        <w:tc>
          <w:tcPr>
            <w:tcW w:w="893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4E04BA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BC32F4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FB2334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B2334">
        <w:tc>
          <w:tcPr>
            <w:tcW w:w="10060" w:type="dxa"/>
          </w:tcPr>
          <w:p w:rsidR="00E41568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wszyst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kich wykładach. Przygotowanie prezentacji.</w:t>
            </w:r>
          </w:p>
          <w:p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anie oceny pozytywnej z zaliczenia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końcowego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 xml:space="preserve"> (test)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próg zaliczenia: 55% możliwych do uzyskania punktów</w:t>
            </w:r>
            <w:r w:rsidR="00FF7613">
              <w:rPr>
                <w:rFonts w:ascii="Times New Roman" w:hAnsi="Times New Roman" w:cs="Times New Roman"/>
                <w:sz w:val="20"/>
                <w:szCs w:val="20"/>
              </w:rPr>
              <w:t xml:space="preserve"> oraz uzyskanie oceny pozytywnej z prezentacji.</w:t>
            </w:r>
          </w:p>
          <w:p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</w:t>
            </w:r>
            <w:r w:rsidR="006A03C6">
              <w:rPr>
                <w:rFonts w:ascii="Times New Roman" w:hAnsi="Times New Roman" w:cs="Times New Roman"/>
                <w:sz w:val="20"/>
                <w:szCs w:val="20"/>
              </w:rPr>
              <w:t xml:space="preserve"> średnia ważona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 xml:space="preserve"> 50% oceny z zaliczenia</w:t>
            </w:r>
            <w:r w:rsidR="001A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A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50% oceny z prezentacji.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Pr="00BC32F4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74372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74372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74372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7055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70553" w:rsidP="0085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8507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8507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526D8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526D8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43728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8507C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743728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8507C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:rsidTr="00743728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F761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743728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74372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74372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507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A067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Pr="00743728" w:rsidRDefault="00CC4A9E" w:rsidP="00B913D6">
      <w:pPr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p w:rsidR="00B913D6" w:rsidRPr="00BC32F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FB2334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C14E7" w:rsidTr="00FB2334">
        <w:tc>
          <w:tcPr>
            <w:tcW w:w="10060" w:type="dxa"/>
          </w:tcPr>
          <w:p w:rsidR="00743728" w:rsidRPr="007D5A4E" w:rsidRDefault="00743728" w:rsidP="0074372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Bast</w:t>
            </w:r>
            <w:proofErr w:type="spellEnd"/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Hanekamp</w:t>
            </w:r>
            <w:proofErr w:type="spellEnd"/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J.C</w:t>
            </w:r>
            <w:r w:rsidRPr="007D5A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., Toxicology: What Everyone Should Know A Book for Researchers, Consumers, Journalists and Politicians</w:t>
            </w:r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2017 Publisher: Academic Press.</w:t>
            </w:r>
          </w:p>
          <w:p w:rsidR="00743728" w:rsidRPr="00EA067B" w:rsidRDefault="00743728" w:rsidP="00743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Siemiński M., </w:t>
            </w:r>
            <w:r w:rsidRPr="006D4D90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Wyd. PWN, Warszawa 2007</w:t>
            </w:r>
          </w:p>
          <w:p w:rsidR="00743728" w:rsidRPr="00EA067B" w:rsidRDefault="00743728" w:rsidP="00743728">
            <w:pPr>
              <w:ind w:left="360" w:hanging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>Siem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iński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4D90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zdrowia. Inne wyzwania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Wyd. PWN, Warszawa 2007</w:t>
            </w:r>
          </w:p>
          <w:p w:rsidR="00743728" w:rsidRDefault="00743728" w:rsidP="00743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>Wola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ński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5604">
              <w:rPr>
                <w:rFonts w:ascii="Times New Roman" w:hAnsi="Times New Roman" w:cs="Times New Roman"/>
                <w:i/>
                <w:sz w:val="20"/>
                <w:szCs w:val="20"/>
              </w:rPr>
              <w:t>Ekologia człowieka, Tom 1 i 2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Wyd. PWN,  Warszawa 2007</w:t>
            </w:r>
          </w:p>
        </w:tc>
      </w:tr>
      <w:tr w:rsidR="00404FAF" w:rsidTr="00FB2334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C14E7" w:rsidTr="00FB2334">
        <w:tc>
          <w:tcPr>
            <w:tcW w:w="10060" w:type="dxa"/>
          </w:tcPr>
          <w:p w:rsidR="00CC14E7" w:rsidRPr="00DA63F6" w:rsidRDefault="00CC14E7" w:rsidP="00CC14E7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ktualne raporty o stanie środowiska w Polsce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na świecie</w:t>
            </w:r>
          </w:p>
          <w:p w:rsidR="00CC14E7" w:rsidRPr="00DA63F6" w:rsidRDefault="00CC14E7" w:rsidP="00CC14E7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zasopisma naukowe, autorzy krajowi i zagraniczni - wybór studenta (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Aura, 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Ochrona środowiska i zasobów naturalnych, Inż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ynieria rolnicza, 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Biotechnologia, Bromatologia i Chemia Toksykologiczna,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itp.)</w:t>
            </w:r>
          </w:p>
        </w:tc>
      </w:tr>
    </w:tbl>
    <w:p w:rsidR="00B913D6" w:rsidRPr="00743728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5"/>
        <w:gridCol w:w="4085"/>
      </w:tblGrid>
      <w:tr w:rsidR="00E71601" w:rsidRPr="008D62DB" w:rsidTr="00FB2334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FB2334">
        <w:tc>
          <w:tcPr>
            <w:tcW w:w="5975" w:type="dxa"/>
          </w:tcPr>
          <w:p w:rsidR="008D62DB" w:rsidRPr="007D5A4E" w:rsidRDefault="00F63A9A" w:rsidP="00F63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 </w:t>
            </w:r>
            <w:r w:rsidR="00DA63F6"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inż. </w:t>
            </w:r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Joanna Newerli-Guz</w:t>
            </w:r>
          </w:p>
        </w:tc>
        <w:tc>
          <w:tcPr>
            <w:tcW w:w="4085" w:type="dxa"/>
          </w:tcPr>
          <w:p w:rsidR="008D62DB" w:rsidRDefault="001A257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A63F6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FB2334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FB2334">
        <w:tc>
          <w:tcPr>
            <w:tcW w:w="5975" w:type="dxa"/>
          </w:tcPr>
          <w:p w:rsidR="008D62DB" w:rsidRPr="00EA067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85" w:type="dxa"/>
          </w:tcPr>
          <w:p w:rsidR="00DA63F6" w:rsidRDefault="00DA63F6" w:rsidP="00DA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743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54B"/>
    <w:multiLevelType w:val="multilevel"/>
    <w:tmpl w:val="59D8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81D46C8"/>
    <w:multiLevelType w:val="hybridMultilevel"/>
    <w:tmpl w:val="6BC6F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0B4E19"/>
    <w:rsid w:val="001251EC"/>
    <w:rsid w:val="00141045"/>
    <w:rsid w:val="001671B0"/>
    <w:rsid w:val="00177487"/>
    <w:rsid w:val="001A1E43"/>
    <w:rsid w:val="001A257D"/>
    <w:rsid w:val="001E5FE3"/>
    <w:rsid w:val="00231DE0"/>
    <w:rsid w:val="00250A61"/>
    <w:rsid w:val="00264119"/>
    <w:rsid w:val="00267183"/>
    <w:rsid w:val="0027055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F73DF"/>
    <w:rsid w:val="00404FAF"/>
    <w:rsid w:val="00412278"/>
    <w:rsid w:val="0046763D"/>
    <w:rsid w:val="004758A4"/>
    <w:rsid w:val="00475AF0"/>
    <w:rsid w:val="00476965"/>
    <w:rsid w:val="00477A2B"/>
    <w:rsid w:val="00482229"/>
    <w:rsid w:val="00493714"/>
    <w:rsid w:val="00494002"/>
    <w:rsid w:val="004B1FB2"/>
    <w:rsid w:val="004E04BA"/>
    <w:rsid w:val="004F47B4"/>
    <w:rsid w:val="00511599"/>
    <w:rsid w:val="0051653D"/>
    <w:rsid w:val="00526D81"/>
    <w:rsid w:val="00550A4F"/>
    <w:rsid w:val="00556B70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A03C6"/>
    <w:rsid w:val="006C49E5"/>
    <w:rsid w:val="006F6C43"/>
    <w:rsid w:val="00743728"/>
    <w:rsid w:val="0079419B"/>
    <w:rsid w:val="007A0D66"/>
    <w:rsid w:val="007A5B94"/>
    <w:rsid w:val="007A74A3"/>
    <w:rsid w:val="007D5A4E"/>
    <w:rsid w:val="007E1975"/>
    <w:rsid w:val="008507C4"/>
    <w:rsid w:val="008D62DB"/>
    <w:rsid w:val="00934797"/>
    <w:rsid w:val="009B2DAB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C32F4"/>
    <w:rsid w:val="00BE53F6"/>
    <w:rsid w:val="00C11EFA"/>
    <w:rsid w:val="00C40751"/>
    <w:rsid w:val="00C97E91"/>
    <w:rsid w:val="00CA27ED"/>
    <w:rsid w:val="00CC14E7"/>
    <w:rsid w:val="00CC4A9E"/>
    <w:rsid w:val="00CE6BE4"/>
    <w:rsid w:val="00CF0B22"/>
    <w:rsid w:val="00CF45EF"/>
    <w:rsid w:val="00D176CF"/>
    <w:rsid w:val="00D21955"/>
    <w:rsid w:val="00D417A5"/>
    <w:rsid w:val="00D73DDC"/>
    <w:rsid w:val="00D871B3"/>
    <w:rsid w:val="00DA63F6"/>
    <w:rsid w:val="00DC23D9"/>
    <w:rsid w:val="00E135CF"/>
    <w:rsid w:val="00E41568"/>
    <w:rsid w:val="00E61BE4"/>
    <w:rsid w:val="00E71601"/>
    <w:rsid w:val="00EA067B"/>
    <w:rsid w:val="00EA2721"/>
    <w:rsid w:val="00EC7E80"/>
    <w:rsid w:val="00F0402C"/>
    <w:rsid w:val="00F114BB"/>
    <w:rsid w:val="00F379F2"/>
    <w:rsid w:val="00F63A9A"/>
    <w:rsid w:val="00F77452"/>
    <w:rsid w:val="00FA07ED"/>
    <w:rsid w:val="00FB1DCC"/>
    <w:rsid w:val="00FB2334"/>
    <w:rsid w:val="00FD54F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11A5-1450-4621-8F20-6A7E46AC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0244-BA7F-4544-B500-FE543200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1</cp:lastModifiedBy>
  <cp:revision>5</cp:revision>
  <dcterms:created xsi:type="dcterms:W3CDTF">2021-12-10T09:43:00Z</dcterms:created>
  <dcterms:modified xsi:type="dcterms:W3CDTF">2023-11-28T13:36:00Z</dcterms:modified>
</cp:coreProperties>
</file>