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inline distT="0" distB="0" distL="0" distR="0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5A766B" w:rsidRPr="0059216B" w:rsidRDefault="005A766B" w:rsidP="001A05F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1A05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515BC2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C98DCD9" wp14:editId="2F5D30BF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5F342F" w:rsidRPr="001671B0" w:rsidTr="005F342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5F342F" w:rsidRPr="001671B0" w:rsidRDefault="005F342F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5F342F" w:rsidRPr="00550A4F" w:rsidRDefault="005F342F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5F342F" w:rsidRPr="00DC23D9" w:rsidRDefault="005F342F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342F" w:rsidRPr="00DC23D9" w:rsidRDefault="005F342F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vAlign w:val="center"/>
          </w:tcPr>
          <w:p w:rsidR="005F342F" w:rsidRPr="00EA2721" w:rsidRDefault="005F342F" w:rsidP="00C0397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79F6">
              <w:rPr>
                <w:rFonts w:ascii="Times New Roman" w:hAnsi="Times New Roman" w:cs="Times New Roman"/>
                <w:b/>
                <w:sz w:val="24"/>
                <w:szCs w:val="20"/>
              </w:rPr>
              <w:t>CERTYFIKACJA JAKOŚCI WYROBÓW</w:t>
            </w:r>
          </w:p>
        </w:tc>
      </w:tr>
      <w:tr w:rsidR="005F342F" w:rsidRPr="001671B0" w:rsidTr="005F342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5F342F" w:rsidRDefault="005F342F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F342F" w:rsidRPr="00C97E91" w:rsidRDefault="005F342F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5F342F" w:rsidRDefault="005F342F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F342F" w:rsidRPr="00DC23D9" w:rsidRDefault="005F342F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vAlign w:val="center"/>
          </w:tcPr>
          <w:p w:rsidR="005F342F" w:rsidRPr="00EA2721" w:rsidRDefault="005F342F" w:rsidP="00C0397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79F6">
              <w:rPr>
                <w:rFonts w:ascii="Times New Roman" w:hAnsi="Times New Roman" w:cs="Times New Roman"/>
                <w:b/>
                <w:sz w:val="24"/>
                <w:szCs w:val="20"/>
              </w:rPr>
              <w:t>PRODUCT QUALITY CERTIFICATION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635"/>
        <w:gridCol w:w="7425"/>
      </w:tblGrid>
      <w:tr w:rsidR="009155CA" w:rsidRPr="001671B0" w:rsidTr="007F053B">
        <w:tc>
          <w:tcPr>
            <w:tcW w:w="2635" w:type="dxa"/>
            <w:shd w:val="clear" w:color="auto" w:fill="D9D9D9" w:themeFill="background1" w:themeFillShade="D9"/>
            <w:vAlign w:val="center"/>
          </w:tcPr>
          <w:p w:rsidR="009155CA" w:rsidRPr="001671B0" w:rsidRDefault="009155CA" w:rsidP="00F0586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25" w:type="dxa"/>
            <w:vAlign w:val="center"/>
          </w:tcPr>
          <w:p w:rsidR="009155CA" w:rsidRPr="000B6BEA" w:rsidRDefault="005F342F" w:rsidP="00F0586D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Zarządzanie</w:t>
            </w:r>
          </w:p>
        </w:tc>
      </w:tr>
      <w:tr w:rsidR="009155CA" w:rsidRPr="001671B0" w:rsidTr="007F053B">
        <w:tc>
          <w:tcPr>
            <w:tcW w:w="2635" w:type="dxa"/>
            <w:shd w:val="clear" w:color="auto" w:fill="D9D9D9" w:themeFill="background1" w:themeFillShade="D9"/>
            <w:vAlign w:val="center"/>
          </w:tcPr>
          <w:p w:rsidR="009155CA" w:rsidRDefault="009155CA" w:rsidP="00F0586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25" w:type="dxa"/>
            <w:vAlign w:val="center"/>
          </w:tcPr>
          <w:p w:rsidR="009155CA" w:rsidRPr="000B6BEA" w:rsidRDefault="009155CA" w:rsidP="00F0586D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przedmiot kierunkowy</w:t>
            </w:r>
          </w:p>
        </w:tc>
      </w:tr>
      <w:tr w:rsidR="009155CA" w:rsidRPr="001671B0" w:rsidTr="007F053B">
        <w:tc>
          <w:tcPr>
            <w:tcW w:w="2635" w:type="dxa"/>
            <w:shd w:val="clear" w:color="auto" w:fill="D9D9D9" w:themeFill="background1" w:themeFillShade="D9"/>
            <w:vAlign w:val="center"/>
          </w:tcPr>
          <w:p w:rsidR="009155CA" w:rsidRDefault="009155CA" w:rsidP="00F0586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25" w:type="dxa"/>
            <w:vAlign w:val="center"/>
          </w:tcPr>
          <w:p w:rsidR="009155CA" w:rsidRPr="000B6BEA" w:rsidRDefault="009155CA" w:rsidP="00F0586D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studia pierwszego stopnia </w:t>
            </w:r>
          </w:p>
        </w:tc>
      </w:tr>
      <w:tr w:rsidR="009155CA" w:rsidRPr="001671B0" w:rsidTr="007F053B">
        <w:tc>
          <w:tcPr>
            <w:tcW w:w="2635" w:type="dxa"/>
            <w:shd w:val="clear" w:color="auto" w:fill="D9D9D9" w:themeFill="background1" w:themeFillShade="D9"/>
            <w:vAlign w:val="center"/>
          </w:tcPr>
          <w:p w:rsidR="009155CA" w:rsidRPr="001671B0" w:rsidRDefault="009155CA" w:rsidP="00F0586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25" w:type="dxa"/>
            <w:vAlign w:val="center"/>
          </w:tcPr>
          <w:p w:rsidR="009155CA" w:rsidRPr="000B6BEA" w:rsidRDefault="009155CA" w:rsidP="00F0586D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stacjonarne</w:t>
            </w:r>
          </w:p>
        </w:tc>
      </w:tr>
      <w:tr w:rsidR="009155CA" w:rsidRPr="001671B0" w:rsidTr="007F053B">
        <w:tc>
          <w:tcPr>
            <w:tcW w:w="2635" w:type="dxa"/>
            <w:shd w:val="clear" w:color="auto" w:fill="D9D9D9" w:themeFill="background1" w:themeFillShade="D9"/>
            <w:vAlign w:val="center"/>
          </w:tcPr>
          <w:p w:rsidR="009155CA" w:rsidRPr="001671B0" w:rsidRDefault="009155CA" w:rsidP="00F0586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25" w:type="dxa"/>
            <w:vAlign w:val="center"/>
          </w:tcPr>
          <w:p w:rsidR="009155CA" w:rsidRPr="000B6BEA" w:rsidRDefault="009155CA" w:rsidP="00F0586D">
            <w:pPr>
              <w:rPr>
                <w:rFonts w:ascii="Times New Roman" w:hAnsi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9155CA" w:rsidRPr="001671B0" w:rsidTr="007F053B">
        <w:tc>
          <w:tcPr>
            <w:tcW w:w="2635" w:type="dxa"/>
            <w:shd w:val="clear" w:color="auto" w:fill="D9D9D9" w:themeFill="background1" w:themeFillShade="D9"/>
            <w:vAlign w:val="center"/>
          </w:tcPr>
          <w:p w:rsidR="009155CA" w:rsidRPr="001671B0" w:rsidRDefault="009155CA" w:rsidP="00F0586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25" w:type="dxa"/>
            <w:vAlign w:val="center"/>
          </w:tcPr>
          <w:p w:rsidR="009155CA" w:rsidRPr="000B6BEA" w:rsidRDefault="009155CA" w:rsidP="00F0586D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wybieralny</w:t>
            </w:r>
          </w:p>
        </w:tc>
      </w:tr>
      <w:tr w:rsidR="009155CA" w:rsidRPr="001671B0" w:rsidTr="007F053B">
        <w:tc>
          <w:tcPr>
            <w:tcW w:w="2635" w:type="dxa"/>
            <w:shd w:val="clear" w:color="auto" w:fill="D9D9D9" w:themeFill="background1" w:themeFillShade="D9"/>
            <w:vAlign w:val="center"/>
          </w:tcPr>
          <w:p w:rsidR="009155CA" w:rsidRDefault="009155CA" w:rsidP="00F0586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25" w:type="dxa"/>
            <w:vAlign w:val="center"/>
          </w:tcPr>
          <w:p w:rsidR="009155CA" w:rsidRPr="000B6BEA" w:rsidRDefault="009155CA" w:rsidP="00F0586D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F0586D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F0586D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F0586D" w:rsidRPr="00476965" w:rsidTr="00F0586D">
        <w:tc>
          <w:tcPr>
            <w:tcW w:w="1526" w:type="dxa"/>
            <w:vAlign w:val="center"/>
          </w:tcPr>
          <w:p w:rsidR="00F0586D" w:rsidRPr="000B6BEA" w:rsidRDefault="00E633C5" w:rsidP="00F058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:rsidR="00F0586D" w:rsidRPr="000B6BEA" w:rsidRDefault="00F0586D" w:rsidP="00F058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F0586D" w:rsidRPr="000B6BEA" w:rsidRDefault="00F0586D" w:rsidP="00F058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F0586D" w:rsidRPr="000B6BEA" w:rsidRDefault="00F0586D" w:rsidP="00F058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0586D" w:rsidRPr="000B6BEA" w:rsidRDefault="00F0586D" w:rsidP="00F058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0586D" w:rsidRPr="000B6BEA" w:rsidRDefault="00F0586D" w:rsidP="00F058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0586D" w:rsidRPr="000B6BEA" w:rsidRDefault="00F0586D" w:rsidP="00F058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F0586D" w:rsidRPr="000B6BEA" w:rsidRDefault="00F0586D" w:rsidP="00F058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0586D" w:rsidRPr="000B6BEA" w:rsidRDefault="00F0586D" w:rsidP="00F058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0586D" w:rsidRPr="000B6BEA" w:rsidRDefault="00F0586D" w:rsidP="00F058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0586D" w:rsidRPr="00B73E75" w:rsidTr="00F0586D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0586D" w:rsidRPr="00CF45EF" w:rsidRDefault="00F0586D" w:rsidP="00F058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0586D" w:rsidRPr="002E722C" w:rsidRDefault="00F0586D" w:rsidP="00F058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7F053B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7F053B">
        <w:tc>
          <w:tcPr>
            <w:tcW w:w="10060" w:type="dxa"/>
          </w:tcPr>
          <w:p w:rsidR="004F47B4" w:rsidRPr="00B73E75" w:rsidRDefault="00700B7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257CDD">
              <w:rPr>
                <w:rFonts w:ascii="Times New Roman" w:hAnsi="Times New Roman" w:cs="Times New Roman"/>
                <w:sz w:val="20"/>
                <w:szCs w:val="20"/>
              </w:rPr>
              <w:t>iedza z zakresu systemów zarządzania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jakości produktów.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7F053B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7F053B">
        <w:tc>
          <w:tcPr>
            <w:tcW w:w="10060" w:type="dxa"/>
          </w:tcPr>
          <w:p w:rsidR="004F47B4" w:rsidRPr="00B73E75" w:rsidRDefault="00700B74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57CDD">
              <w:rPr>
                <w:rFonts w:ascii="Times New Roman" w:hAnsi="Times New Roman" w:cs="Times New Roman"/>
                <w:sz w:val="20"/>
                <w:szCs w:val="20"/>
              </w:rPr>
              <w:t>zyskanie wiedzy z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akresu systemu oceny zgodności</w:t>
            </w:r>
            <w:r w:rsidRPr="00257CDD">
              <w:rPr>
                <w:rFonts w:ascii="Times New Roman" w:hAnsi="Times New Roman" w:cs="Times New Roman"/>
                <w:sz w:val="20"/>
                <w:szCs w:val="20"/>
              </w:rPr>
              <w:t>, znaków certyfikacji, działalności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CDD">
              <w:rPr>
                <w:rFonts w:ascii="Times New Roman" w:hAnsi="Times New Roman" w:cs="Times New Roman"/>
                <w:sz w:val="20"/>
                <w:szCs w:val="20"/>
              </w:rPr>
              <w:t>organów nadzoru rynku i podstawowych praw konsumenta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fekty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865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700B74" w:rsidRPr="00B73E75" w:rsidTr="000E7DC4">
        <w:tc>
          <w:tcPr>
            <w:tcW w:w="959" w:type="dxa"/>
            <w:vAlign w:val="center"/>
          </w:tcPr>
          <w:p w:rsidR="00700B74" w:rsidRPr="00B73E75" w:rsidRDefault="00700B74" w:rsidP="00C03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700B74" w:rsidRPr="00BB252D" w:rsidRDefault="00700B74" w:rsidP="00C03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D">
              <w:rPr>
                <w:rFonts w:ascii="Times New Roman" w:hAnsi="Times New Roman" w:cs="Times New Roman"/>
                <w:sz w:val="20"/>
                <w:szCs w:val="20"/>
              </w:rPr>
              <w:t>potrafi wymienić i opisać podstawowe terminy dotyczące systemu oceny zgodności, normalizacji, akredytacji i certyfikacji.</w:t>
            </w:r>
          </w:p>
        </w:tc>
        <w:tc>
          <w:tcPr>
            <w:tcW w:w="2015" w:type="dxa"/>
            <w:vAlign w:val="center"/>
          </w:tcPr>
          <w:p w:rsidR="00700B74" w:rsidRPr="00B73E75" w:rsidRDefault="007B78D2" w:rsidP="000E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8D2"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</w:p>
        </w:tc>
      </w:tr>
      <w:tr w:rsidR="00700B74" w:rsidRPr="00B73E75" w:rsidTr="000E7DC4">
        <w:tc>
          <w:tcPr>
            <w:tcW w:w="959" w:type="dxa"/>
            <w:vAlign w:val="center"/>
          </w:tcPr>
          <w:p w:rsidR="00700B74" w:rsidRDefault="00700B74" w:rsidP="00C03977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_02</w:t>
            </w:r>
          </w:p>
        </w:tc>
        <w:tc>
          <w:tcPr>
            <w:tcW w:w="7087" w:type="dxa"/>
            <w:vAlign w:val="center"/>
          </w:tcPr>
          <w:p w:rsidR="00700B74" w:rsidRPr="00BB252D" w:rsidRDefault="00700B74" w:rsidP="00C03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D">
              <w:rPr>
                <w:rFonts w:ascii="Times New Roman" w:hAnsi="Times New Roman" w:cs="Times New Roman"/>
                <w:sz w:val="20"/>
                <w:szCs w:val="20"/>
              </w:rPr>
              <w:t xml:space="preserve">charakteryzuje znaki  certyfikacji obowiązkowej i nieobowiązkowej. </w:t>
            </w:r>
          </w:p>
        </w:tc>
        <w:tc>
          <w:tcPr>
            <w:tcW w:w="2015" w:type="dxa"/>
            <w:vAlign w:val="center"/>
          </w:tcPr>
          <w:p w:rsidR="00700B74" w:rsidRPr="00B73E75" w:rsidRDefault="007B78D2" w:rsidP="000E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8D2"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</w:p>
        </w:tc>
      </w:tr>
      <w:tr w:rsidR="00700B74" w:rsidRPr="00B73E75" w:rsidTr="000E7DC4">
        <w:tc>
          <w:tcPr>
            <w:tcW w:w="959" w:type="dxa"/>
            <w:vAlign w:val="center"/>
          </w:tcPr>
          <w:p w:rsidR="00700B74" w:rsidRDefault="00700B74" w:rsidP="00C03977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_03</w:t>
            </w:r>
          </w:p>
        </w:tc>
        <w:tc>
          <w:tcPr>
            <w:tcW w:w="7087" w:type="dxa"/>
          </w:tcPr>
          <w:p w:rsidR="00700B74" w:rsidRPr="00BB252D" w:rsidRDefault="00700B74" w:rsidP="00C03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D">
              <w:rPr>
                <w:rFonts w:ascii="Times New Roman" w:hAnsi="Times New Roman" w:cs="Times New Roman"/>
                <w:sz w:val="20"/>
                <w:szCs w:val="20"/>
              </w:rPr>
              <w:t>potrafi wymienić i  interpretować wskazane zapisy w aktach prawnych dotyczących systemu oceny zgodności, normalizacji, ochrony konsumenta i odpowiedzialności za wyrób.</w:t>
            </w:r>
          </w:p>
        </w:tc>
        <w:tc>
          <w:tcPr>
            <w:tcW w:w="2015" w:type="dxa"/>
            <w:vAlign w:val="center"/>
          </w:tcPr>
          <w:p w:rsidR="00700B74" w:rsidRPr="00B73E75" w:rsidRDefault="007B78D2" w:rsidP="000E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8D2">
              <w:rPr>
                <w:rFonts w:ascii="Times New Roman" w:hAnsi="Times New Roman" w:cs="Times New Roman"/>
                <w:sz w:val="20"/>
                <w:szCs w:val="20"/>
              </w:rPr>
              <w:t>NK_W05</w:t>
            </w:r>
          </w:p>
        </w:tc>
      </w:tr>
      <w:tr w:rsidR="00700B74" w:rsidRPr="00B73E75" w:rsidTr="000E7DC4">
        <w:tc>
          <w:tcPr>
            <w:tcW w:w="959" w:type="dxa"/>
            <w:vAlign w:val="center"/>
          </w:tcPr>
          <w:p w:rsidR="00700B74" w:rsidRDefault="00700B74" w:rsidP="00C03977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_04</w:t>
            </w:r>
          </w:p>
        </w:tc>
        <w:tc>
          <w:tcPr>
            <w:tcW w:w="7087" w:type="dxa"/>
          </w:tcPr>
          <w:p w:rsidR="00700B74" w:rsidRPr="00BB252D" w:rsidRDefault="00700B74" w:rsidP="00C03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D">
              <w:rPr>
                <w:rFonts w:ascii="Times New Roman" w:hAnsi="Times New Roman" w:cs="Times New Roman"/>
                <w:sz w:val="20"/>
                <w:szCs w:val="20"/>
              </w:rPr>
              <w:t>opisuje potrzeby konsumenta wobec wyrobu, opisuje przebieg cyklu życia wyrobu i prawa konsumenta.</w:t>
            </w:r>
          </w:p>
        </w:tc>
        <w:tc>
          <w:tcPr>
            <w:tcW w:w="2015" w:type="dxa"/>
            <w:vAlign w:val="center"/>
          </w:tcPr>
          <w:p w:rsidR="00700B74" w:rsidRPr="00B73E75" w:rsidRDefault="007B78D2" w:rsidP="000E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8D2">
              <w:rPr>
                <w:rFonts w:ascii="Times New Roman" w:hAnsi="Times New Roman" w:cs="Times New Roman"/>
                <w:sz w:val="20"/>
                <w:szCs w:val="20"/>
              </w:rPr>
              <w:t>NK_U01</w:t>
            </w:r>
          </w:p>
        </w:tc>
      </w:tr>
      <w:tr w:rsidR="00700B74" w:rsidRPr="00B73E75" w:rsidTr="000E7DC4">
        <w:tc>
          <w:tcPr>
            <w:tcW w:w="959" w:type="dxa"/>
            <w:vAlign w:val="center"/>
          </w:tcPr>
          <w:p w:rsidR="00700B74" w:rsidRDefault="00700B74" w:rsidP="00C03977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_05</w:t>
            </w:r>
          </w:p>
        </w:tc>
        <w:tc>
          <w:tcPr>
            <w:tcW w:w="7087" w:type="dxa"/>
          </w:tcPr>
          <w:p w:rsidR="00700B74" w:rsidRPr="00BB252D" w:rsidRDefault="00700B74" w:rsidP="00C03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D">
              <w:rPr>
                <w:rFonts w:ascii="Times New Roman" w:hAnsi="Times New Roman" w:cs="Times New Roman"/>
                <w:sz w:val="20"/>
                <w:szCs w:val="20"/>
              </w:rPr>
              <w:t>umie wymienić nazwy organów nadzoru działających dla ochrony konsumenta oraz</w:t>
            </w:r>
          </w:p>
          <w:p w:rsidR="00700B74" w:rsidRPr="00BB252D" w:rsidRDefault="00700B74" w:rsidP="00C03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D">
              <w:rPr>
                <w:rFonts w:ascii="Times New Roman" w:hAnsi="Times New Roman" w:cs="Times New Roman"/>
                <w:sz w:val="20"/>
                <w:szCs w:val="20"/>
              </w:rPr>
              <w:t>opisuje ich podstawowe obowiązki.</w:t>
            </w:r>
          </w:p>
        </w:tc>
        <w:tc>
          <w:tcPr>
            <w:tcW w:w="2015" w:type="dxa"/>
            <w:vAlign w:val="center"/>
          </w:tcPr>
          <w:p w:rsidR="00700B74" w:rsidRPr="00B73E75" w:rsidRDefault="00144410" w:rsidP="000E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8D2">
              <w:rPr>
                <w:rFonts w:ascii="Times New Roman" w:hAnsi="Times New Roman" w:cs="Times New Roman"/>
                <w:sz w:val="20"/>
                <w:szCs w:val="20"/>
              </w:rPr>
              <w:t>NK_W05</w:t>
            </w:r>
          </w:p>
        </w:tc>
      </w:tr>
      <w:tr w:rsidR="00700B74" w:rsidRPr="00B73E75" w:rsidTr="000E7DC4">
        <w:tc>
          <w:tcPr>
            <w:tcW w:w="959" w:type="dxa"/>
            <w:vAlign w:val="center"/>
          </w:tcPr>
          <w:p w:rsidR="00700B74" w:rsidRDefault="00700B74" w:rsidP="00C03977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_06</w:t>
            </w:r>
          </w:p>
        </w:tc>
        <w:tc>
          <w:tcPr>
            <w:tcW w:w="7087" w:type="dxa"/>
          </w:tcPr>
          <w:p w:rsidR="00700B74" w:rsidRPr="00BB252D" w:rsidRDefault="00700B74" w:rsidP="00C03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D">
              <w:rPr>
                <w:rFonts w:ascii="Times New Roman" w:hAnsi="Times New Roman" w:cs="Times New Roman"/>
                <w:sz w:val="20"/>
                <w:szCs w:val="20"/>
              </w:rPr>
              <w:t>rozróżnia rodzaje certyfikacji oraz odpowiednie dyrektywy nowego</w:t>
            </w:r>
          </w:p>
          <w:p w:rsidR="00700B74" w:rsidRPr="00BB252D" w:rsidRDefault="00700B74" w:rsidP="00C03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D">
              <w:rPr>
                <w:rFonts w:ascii="Times New Roman" w:hAnsi="Times New Roman" w:cs="Times New Roman"/>
                <w:sz w:val="20"/>
                <w:szCs w:val="20"/>
              </w:rPr>
              <w:t>podejścia.</w:t>
            </w:r>
          </w:p>
        </w:tc>
        <w:tc>
          <w:tcPr>
            <w:tcW w:w="2015" w:type="dxa"/>
            <w:vAlign w:val="center"/>
          </w:tcPr>
          <w:p w:rsidR="00700B74" w:rsidRPr="00B73E75" w:rsidRDefault="007B78D2" w:rsidP="000E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8D2"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</w:p>
        </w:tc>
      </w:tr>
      <w:tr w:rsidR="00700B74" w:rsidRPr="00B73E75" w:rsidTr="000E7DC4">
        <w:tc>
          <w:tcPr>
            <w:tcW w:w="959" w:type="dxa"/>
            <w:vAlign w:val="center"/>
          </w:tcPr>
          <w:p w:rsidR="00700B74" w:rsidRDefault="00700B74" w:rsidP="00C03977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_07</w:t>
            </w:r>
          </w:p>
        </w:tc>
        <w:tc>
          <w:tcPr>
            <w:tcW w:w="7087" w:type="dxa"/>
            <w:vAlign w:val="center"/>
          </w:tcPr>
          <w:p w:rsidR="00700B74" w:rsidRPr="00BB252D" w:rsidRDefault="00700B74" w:rsidP="00C03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D">
              <w:rPr>
                <w:rFonts w:ascii="Times New Roman" w:hAnsi="Times New Roman" w:cs="Times New Roman"/>
                <w:sz w:val="20"/>
                <w:szCs w:val="20"/>
              </w:rPr>
              <w:t>rozróżnia polskie, europejskie i międzynarodowe organizacje normalizacyjne i</w:t>
            </w:r>
          </w:p>
          <w:p w:rsidR="00700B74" w:rsidRPr="00BB252D" w:rsidRDefault="00700B74" w:rsidP="00C03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D">
              <w:rPr>
                <w:rFonts w:ascii="Times New Roman" w:hAnsi="Times New Roman" w:cs="Times New Roman"/>
                <w:sz w:val="20"/>
                <w:szCs w:val="20"/>
              </w:rPr>
              <w:t>rodzaje dokumentów jakie wydają.</w:t>
            </w:r>
          </w:p>
        </w:tc>
        <w:tc>
          <w:tcPr>
            <w:tcW w:w="2015" w:type="dxa"/>
            <w:vAlign w:val="center"/>
          </w:tcPr>
          <w:p w:rsidR="00700B74" w:rsidRPr="00B73E75" w:rsidRDefault="007B78D2" w:rsidP="000E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8D2">
              <w:rPr>
                <w:rFonts w:ascii="Times New Roman" w:hAnsi="Times New Roman" w:cs="Times New Roman"/>
                <w:sz w:val="20"/>
                <w:szCs w:val="20"/>
              </w:rPr>
              <w:t>NK_W05</w:t>
            </w:r>
          </w:p>
        </w:tc>
      </w:tr>
      <w:tr w:rsidR="00700B74" w:rsidRPr="00B73E75" w:rsidTr="000E7DC4">
        <w:tc>
          <w:tcPr>
            <w:tcW w:w="959" w:type="dxa"/>
            <w:vAlign w:val="center"/>
          </w:tcPr>
          <w:p w:rsidR="00700B74" w:rsidRDefault="00700B74" w:rsidP="00C03977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_08</w:t>
            </w:r>
          </w:p>
        </w:tc>
        <w:tc>
          <w:tcPr>
            <w:tcW w:w="7087" w:type="dxa"/>
            <w:vAlign w:val="center"/>
          </w:tcPr>
          <w:p w:rsidR="00700B74" w:rsidRPr="00BB252D" w:rsidRDefault="00700B74" w:rsidP="00C03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FDE">
              <w:rPr>
                <w:rFonts w:ascii="Times New Roman" w:hAnsi="Times New Roman" w:cs="Times New Roman"/>
                <w:sz w:val="20"/>
                <w:szCs w:val="20"/>
              </w:rPr>
              <w:t>umie wskazać wymagania dla jednostek certyfikujących wyroby, procesy i usługi.</w:t>
            </w:r>
          </w:p>
        </w:tc>
        <w:tc>
          <w:tcPr>
            <w:tcW w:w="2015" w:type="dxa"/>
            <w:vAlign w:val="center"/>
          </w:tcPr>
          <w:p w:rsidR="00700B74" w:rsidRPr="00B73E75" w:rsidRDefault="007B78D2" w:rsidP="000E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8D2"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</w:p>
        </w:tc>
      </w:tr>
      <w:tr w:rsidR="00700B74" w:rsidRPr="00B73E75" w:rsidTr="000E7DC4">
        <w:tc>
          <w:tcPr>
            <w:tcW w:w="959" w:type="dxa"/>
            <w:vAlign w:val="center"/>
          </w:tcPr>
          <w:p w:rsidR="00700B74" w:rsidRDefault="00700B74" w:rsidP="00C03977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_09</w:t>
            </w:r>
          </w:p>
        </w:tc>
        <w:tc>
          <w:tcPr>
            <w:tcW w:w="7087" w:type="dxa"/>
            <w:vAlign w:val="center"/>
          </w:tcPr>
          <w:p w:rsidR="00700B74" w:rsidRPr="00BB252D" w:rsidRDefault="00700B74" w:rsidP="00C03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D">
              <w:rPr>
                <w:rFonts w:ascii="Times New Roman" w:hAnsi="Times New Roman" w:cs="Times New Roman"/>
                <w:sz w:val="20"/>
                <w:szCs w:val="20"/>
              </w:rPr>
              <w:t>potrafi rozwiązać osobistą sytuację związaną z naruszeniem jego praw konsumenckich.</w:t>
            </w:r>
          </w:p>
        </w:tc>
        <w:tc>
          <w:tcPr>
            <w:tcW w:w="2015" w:type="dxa"/>
            <w:vAlign w:val="center"/>
          </w:tcPr>
          <w:p w:rsidR="00700B74" w:rsidRPr="00B73E75" w:rsidRDefault="007B78D2" w:rsidP="000E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8D2">
              <w:rPr>
                <w:rFonts w:ascii="Times New Roman" w:hAnsi="Times New Roman" w:cs="Times New Roman"/>
                <w:sz w:val="20"/>
                <w:szCs w:val="20"/>
              </w:rPr>
              <w:t>NK_U01</w:t>
            </w:r>
          </w:p>
        </w:tc>
      </w:tr>
      <w:tr w:rsidR="00700B74" w:rsidRPr="00B73E75" w:rsidTr="000E7DC4">
        <w:tc>
          <w:tcPr>
            <w:tcW w:w="959" w:type="dxa"/>
            <w:vAlign w:val="center"/>
          </w:tcPr>
          <w:p w:rsidR="00700B74" w:rsidRDefault="00700B74" w:rsidP="00C03977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EKP_1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7" w:type="dxa"/>
            <w:vAlign w:val="center"/>
          </w:tcPr>
          <w:p w:rsidR="00700B74" w:rsidRPr="00BB252D" w:rsidRDefault="00700B74" w:rsidP="00C03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D">
              <w:rPr>
                <w:rFonts w:ascii="Times New Roman" w:hAnsi="Times New Roman" w:cs="Times New Roman"/>
                <w:sz w:val="20"/>
                <w:szCs w:val="20"/>
              </w:rPr>
              <w:t>potrafi przygotować dokumentację dotyczącą wniosku ubiegania się o uzyskanie certyfikatu.</w:t>
            </w:r>
          </w:p>
        </w:tc>
        <w:tc>
          <w:tcPr>
            <w:tcW w:w="2015" w:type="dxa"/>
            <w:vAlign w:val="center"/>
          </w:tcPr>
          <w:p w:rsidR="00700B74" w:rsidRPr="00B73E75" w:rsidRDefault="00144410" w:rsidP="000E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410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 w:rsidR="00AC3E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B74" w:rsidRPr="00B73E75" w:rsidTr="000746DF">
        <w:tc>
          <w:tcPr>
            <w:tcW w:w="5778" w:type="dxa"/>
            <w:vAlign w:val="center"/>
          </w:tcPr>
          <w:p w:rsidR="00700B74" w:rsidRPr="00B73E75" w:rsidRDefault="00700B74" w:rsidP="00C03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System oceny zgodności (akty prawne dotyczące systemu oceny zgodności; nowe podejście do harmonizacji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technicznej i normalizacji; Polskie Centrum Akredytacji; podstawowe dokumenty stosowane przy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akredytacji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700B74" w:rsidRPr="00B73E75" w:rsidRDefault="00700B74" w:rsidP="00700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00B74" w:rsidRPr="00B73E75" w:rsidRDefault="00700B7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00B74" w:rsidRPr="00B73E75" w:rsidRDefault="00700B7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00B74" w:rsidRPr="00B73E75" w:rsidRDefault="00700B7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700B74" w:rsidRPr="00B73E75" w:rsidRDefault="00700B74" w:rsidP="00C03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7458">
              <w:rPr>
                <w:rFonts w:ascii="Times New Roman" w:hAnsi="Times New Roman" w:cs="Times New Roman"/>
                <w:sz w:val="20"/>
                <w:szCs w:val="20"/>
              </w:rPr>
              <w:t>EKP_11</w:t>
            </w:r>
          </w:p>
        </w:tc>
      </w:tr>
      <w:tr w:rsidR="00700B74" w:rsidRPr="00B73E75" w:rsidTr="000746DF">
        <w:tc>
          <w:tcPr>
            <w:tcW w:w="5778" w:type="dxa"/>
            <w:vAlign w:val="center"/>
          </w:tcPr>
          <w:p w:rsidR="00700B74" w:rsidRPr="00BB252D" w:rsidRDefault="00700B74" w:rsidP="00C03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Certyfikacja (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podstawowe dokumenty stosowane przy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certyfikacji; certyfikacja systemów zarządzania; certyfikacja wyrobów; certyfikacja persone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lu; z</w:t>
            </w:r>
            <w:r w:rsidRPr="00BB252D">
              <w:rPr>
                <w:rFonts w:ascii="Times New Roman" w:hAnsi="Times New Roman" w:cs="Times New Roman"/>
                <w:sz w:val="20"/>
                <w:szCs w:val="20"/>
              </w:rPr>
              <w:t>naki certyfikacji dobrowolnej i obowiązkowej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567" w:type="dxa"/>
            <w:vAlign w:val="center"/>
          </w:tcPr>
          <w:p w:rsidR="00700B74" w:rsidRPr="00B73E75" w:rsidRDefault="00700B74" w:rsidP="00700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00B74" w:rsidRPr="00B73E75" w:rsidRDefault="00700B7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00B74" w:rsidRPr="00B73E75" w:rsidRDefault="00700B7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00B74" w:rsidRPr="00B73E75" w:rsidRDefault="00700B7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700B74" w:rsidRPr="00B73E75" w:rsidRDefault="00700B74" w:rsidP="00C03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EKP_10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7458">
              <w:rPr>
                <w:rFonts w:ascii="Times New Roman" w:hAnsi="Times New Roman" w:cs="Times New Roman"/>
                <w:sz w:val="20"/>
                <w:szCs w:val="20"/>
              </w:rPr>
              <w:t>EKP_11</w:t>
            </w:r>
          </w:p>
        </w:tc>
      </w:tr>
      <w:tr w:rsidR="00700B74" w:rsidRPr="00B73E75" w:rsidTr="000746DF">
        <w:tc>
          <w:tcPr>
            <w:tcW w:w="5778" w:type="dxa"/>
            <w:vAlign w:val="center"/>
          </w:tcPr>
          <w:p w:rsidR="00700B74" w:rsidRDefault="00700B74" w:rsidP="00C03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Normalizacja (akty prawne dotyczące normalizacji; Polski Komitet Normalizacyjny; europejskie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organizacje normalizacyjne: CEN, CENELEC, ETSI; międzynarodowe organizacje normalizacyjne: ISO,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IEC, ITU)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700B74" w:rsidRPr="00B73E75" w:rsidRDefault="00700B74" w:rsidP="00700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00B74" w:rsidRPr="00B73E75" w:rsidRDefault="00700B7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00B74" w:rsidRPr="00B73E75" w:rsidRDefault="00700B7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00B74" w:rsidRPr="00B73E75" w:rsidRDefault="00700B7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700B74" w:rsidRPr="00B73E75" w:rsidRDefault="00700B74" w:rsidP="00C03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7458">
              <w:rPr>
                <w:rFonts w:ascii="Times New Roman" w:hAnsi="Times New Roman" w:cs="Times New Roman"/>
                <w:sz w:val="20"/>
                <w:szCs w:val="20"/>
              </w:rPr>
              <w:t>EKP_11</w:t>
            </w:r>
          </w:p>
        </w:tc>
      </w:tr>
      <w:tr w:rsidR="00700B74" w:rsidRPr="00B73E75" w:rsidTr="000746DF">
        <w:tc>
          <w:tcPr>
            <w:tcW w:w="5778" w:type="dxa"/>
            <w:vAlign w:val="center"/>
          </w:tcPr>
          <w:p w:rsidR="00700B74" w:rsidRDefault="00700B74" w:rsidP="00C03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Ochrona konsumenta i odpowiedzialność za wyrób (definicje wyrobu; jakość w cyklu życia wyrobu; pętla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jakości / spirala jakości; potrzeby wobec wyrobu i model Kano; cechy wyrobu; podstawowe miary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niezawodności; sterowanie jakością; prawa konsumenta; jakość z punktu widzenia konsumenta, jakość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punktu widzenia producenta; wybrane metody oceny jakości wyrobów (i usług); akty prawne dotyczące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ochrony konsumenta i odpowiedzialności za wyrób)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700B74" w:rsidRPr="00B73E75" w:rsidRDefault="00700B74" w:rsidP="00700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00B74" w:rsidRPr="00B73E75" w:rsidRDefault="00700B7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00B74" w:rsidRPr="00B73E75" w:rsidRDefault="00700B7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00B74" w:rsidRPr="00B73E75" w:rsidRDefault="00700B7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700B74" w:rsidRPr="00B73E75" w:rsidRDefault="00700B74" w:rsidP="00C03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_09, </w:t>
            </w:r>
            <w:r w:rsidRPr="00837458">
              <w:rPr>
                <w:rFonts w:ascii="Times New Roman" w:hAnsi="Times New Roman" w:cs="Times New Roman"/>
                <w:sz w:val="20"/>
                <w:szCs w:val="20"/>
              </w:rPr>
              <w:t>EKP_11</w:t>
            </w:r>
          </w:p>
        </w:tc>
      </w:tr>
      <w:tr w:rsidR="00700B74" w:rsidRPr="00B73E75" w:rsidTr="000746DF">
        <w:tc>
          <w:tcPr>
            <w:tcW w:w="5778" w:type="dxa"/>
            <w:vAlign w:val="center"/>
          </w:tcPr>
          <w:p w:rsidR="00700B74" w:rsidRDefault="00700B74" w:rsidP="00C03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Państwowe organy nadzorcze (akty prawne dotyczące Państwowej Inspekcji Sanitarnej; Inspekcji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Weterynaryjnej; Inspekcji Jakości Handlowej Artykułów Rolno-Spożywczych; Inspekcji Handlowej)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700B74" w:rsidRPr="00B73E75" w:rsidRDefault="00700B74" w:rsidP="00700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00B74" w:rsidRPr="00B73E75" w:rsidRDefault="00700B7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00B74" w:rsidRPr="00B73E75" w:rsidRDefault="00700B7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00B74" w:rsidRPr="00B73E75" w:rsidRDefault="00700B7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700B74" w:rsidRPr="00B73E75" w:rsidRDefault="00700B74" w:rsidP="00C03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7458">
              <w:rPr>
                <w:rFonts w:ascii="Times New Roman" w:hAnsi="Times New Roman" w:cs="Times New Roman"/>
                <w:sz w:val="20"/>
                <w:szCs w:val="20"/>
              </w:rPr>
              <w:t>EKP_11</w:t>
            </w:r>
          </w:p>
        </w:tc>
      </w:tr>
      <w:tr w:rsidR="00F114B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700B74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3"/>
        <w:gridCol w:w="973"/>
        <w:gridCol w:w="1217"/>
        <w:gridCol w:w="1428"/>
        <w:gridCol w:w="863"/>
        <w:gridCol w:w="1227"/>
        <w:gridCol w:w="1172"/>
        <w:gridCol w:w="730"/>
      </w:tblGrid>
      <w:tr w:rsidR="009F7358" w:rsidRPr="00B73E75" w:rsidTr="007F053B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144410">
        <w:tc>
          <w:tcPr>
            <w:tcW w:w="89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3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700B74" w:rsidRPr="00B73E75" w:rsidTr="00144410">
        <w:tc>
          <w:tcPr>
            <w:tcW w:w="894" w:type="dxa"/>
            <w:vAlign w:val="center"/>
          </w:tcPr>
          <w:p w:rsidR="00700B74" w:rsidRPr="00B12214" w:rsidRDefault="00700B74" w:rsidP="00C03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214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B122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B74" w:rsidRPr="00B73E75" w:rsidTr="00144410">
        <w:tc>
          <w:tcPr>
            <w:tcW w:w="894" w:type="dxa"/>
            <w:vAlign w:val="center"/>
          </w:tcPr>
          <w:p w:rsidR="00700B74" w:rsidRPr="00B12214" w:rsidRDefault="00700B74" w:rsidP="00C03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214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B122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B74" w:rsidRPr="00B73E75" w:rsidTr="00144410">
        <w:tc>
          <w:tcPr>
            <w:tcW w:w="894" w:type="dxa"/>
            <w:vAlign w:val="center"/>
          </w:tcPr>
          <w:p w:rsidR="00700B74" w:rsidRPr="00B12214" w:rsidRDefault="00700B74" w:rsidP="00C03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214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B122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B74" w:rsidRPr="00B73E75" w:rsidTr="00144410">
        <w:tc>
          <w:tcPr>
            <w:tcW w:w="894" w:type="dxa"/>
            <w:vAlign w:val="center"/>
          </w:tcPr>
          <w:p w:rsidR="00700B74" w:rsidRPr="00B12214" w:rsidRDefault="00700B74" w:rsidP="00C03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214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B122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B74" w:rsidRPr="00B73E75" w:rsidTr="00144410">
        <w:tc>
          <w:tcPr>
            <w:tcW w:w="894" w:type="dxa"/>
            <w:vAlign w:val="center"/>
          </w:tcPr>
          <w:p w:rsidR="00700B74" w:rsidRPr="00B12214" w:rsidRDefault="00700B74" w:rsidP="00C03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214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B122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B74" w:rsidRPr="00B73E75" w:rsidTr="00144410">
        <w:tc>
          <w:tcPr>
            <w:tcW w:w="894" w:type="dxa"/>
            <w:vAlign w:val="center"/>
          </w:tcPr>
          <w:p w:rsidR="00700B74" w:rsidRPr="00B12214" w:rsidRDefault="00700B74" w:rsidP="00C03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214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B122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B74" w:rsidRPr="00B73E75" w:rsidTr="00144410">
        <w:tc>
          <w:tcPr>
            <w:tcW w:w="894" w:type="dxa"/>
            <w:vAlign w:val="center"/>
          </w:tcPr>
          <w:p w:rsidR="00700B74" w:rsidRPr="00B12214" w:rsidRDefault="00700B74" w:rsidP="00C03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214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B122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B74" w:rsidRPr="00B73E75" w:rsidTr="00144410">
        <w:tc>
          <w:tcPr>
            <w:tcW w:w="894" w:type="dxa"/>
            <w:vAlign w:val="center"/>
          </w:tcPr>
          <w:p w:rsidR="00700B74" w:rsidRPr="00B12214" w:rsidRDefault="00700B74" w:rsidP="00C03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214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B122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B74" w:rsidRPr="00B73E75" w:rsidTr="00144410">
        <w:tc>
          <w:tcPr>
            <w:tcW w:w="894" w:type="dxa"/>
            <w:vAlign w:val="center"/>
          </w:tcPr>
          <w:p w:rsidR="00700B74" w:rsidRPr="00B12214" w:rsidRDefault="00700B74" w:rsidP="00C03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214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B122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B74" w:rsidRPr="00B73E75" w:rsidTr="00144410">
        <w:tc>
          <w:tcPr>
            <w:tcW w:w="894" w:type="dxa"/>
            <w:vAlign w:val="center"/>
          </w:tcPr>
          <w:p w:rsidR="00700B74" w:rsidRPr="00B12214" w:rsidRDefault="00700B74" w:rsidP="00C03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214">
              <w:rPr>
                <w:rFonts w:ascii="Times New Roman" w:hAnsi="Times New Roman" w:cs="Times New Roman"/>
                <w:sz w:val="20"/>
                <w:szCs w:val="20"/>
              </w:rPr>
              <w:t>EKP_10</w:t>
            </w:r>
          </w:p>
        </w:tc>
        <w:tc>
          <w:tcPr>
            <w:tcW w:w="58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700B74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wykładu: przygotowanie oraz przedstawienie prezentacji na wybrany temat z zakresu certyfikacji jakości wyrobów.</w:t>
            </w:r>
          </w:p>
        </w:tc>
      </w:tr>
    </w:tbl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8B0FB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0E7DC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C0F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0E7DC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0E7DC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DC0F4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DC0F4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0E7DC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DC0F4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0E7DC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DC0F46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DC0F4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DC0F4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F220B2">
        <w:tc>
          <w:tcPr>
            <w:tcW w:w="10061" w:type="dxa"/>
          </w:tcPr>
          <w:p w:rsidR="00700B74" w:rsidRPr="002E4124" w:rsidRDefault="00700B74" w:rsidP="00700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Bagiński J. (red.),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1AE">
              <w:rPr>
                <w:rFonts w:ascii="Times New Roman" w:hAnsi="Times New Roman" w:cs="Times New Roman"/>
                <w:i/>
                <w:sz w:val="20"/>
                <w:szCs w:val="20"/>
              </w:rPr>
              <w:t>Menedżer Jakości. Jakość, środowisko, bezpieczeństwo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Oficyna Wydawnicza Politechniki Warszawskiej, Warszawa 2000</w:t>
            </w:r>
          </w:p>
          <w:p w:rsidR="00700B74" w:rsidRPr="002E4124" w:rsidRDefault="00700B74" w:rsidP="00700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Berdowski J. B., Turlejska H.,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1AE">
              <w:rPr>
                <w:rFonts w:ascii="Times New Roman" w:hAnsi="Times New Roman" w:cs="Times New Roman"/>
                <w:i/>
                <w:sz w:val="20"/>
                <w:szCs w:val="20"/>
              </w:rPr>
              <w:t>HACCP - system zapewnienia bezpieczeństwa i jakości zdrowotnej żywności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Europejski Instytut Jakości Sp.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o.o., Warszawa 2003</w:t>
            </w:r>
          </w:p>
          <w:p w:rsidR="00700B74" w:rsidRPr="002E4124" w:rsidRDefault="00700B74" w:rsidP="00700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Herde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J., (red.),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1AE">
              <w:rPr>
                <w:rFonts w:ascii="Times New Roman" w:hAnsi="Times New Roman" w:cs="Times New Roman"/>
                <w:i/>
                <w:sz w:val="20"/>
                <w:szCs w:val="20"/>
              </w:rPr>
              <w:t>Odpowiedzialność za produkt - Praktyczny przewodnik dla producentów, sprzedawców i importerów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Tom 1. Wydawnictwo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Forum sp. z. o.o., Poznań 2001</w:t>
            </w:r>
          </w:p>
          <w:p w:rsidR="00700B74" w:rsidRPr="002E4124" w:rsidRDefault="00700B74" w:rsidP="00700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Hutyra A.,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1AE">
              <w:rPr>
                <w:rFonts w:ascii="Times New Roman" w:hAnsi="Times New Roman" w:cs="Times New Roman"/>
                <w:i/>
                <w:sz w:val="20"/>
                <w:szCs w:val="20"/>
              </w:rPr>
              <w:t>Umieszcz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anie na wyrobach oznakowania CE,</w:t>
            </w:r>
            <w:r w:rsidRPr="00F311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Ośrodek Doradztwa i Doskonalenia Kadr Sp. z o.o., Gdańsk 2003</w:t>
            </w:r>
          </w:p>
          <w:p w:rsidR="00700B74" w:rsidRPr="002E4124" w:rsidRDefault="00700B74" w:rsidP="00700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Łunarski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J.,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1AE">
              <w:rPr>
                <w:rFonts w:ascii="Times New Roman" w:hAnsi="Times New Roman" w:cs="Times New Roman"/>
                <w:i/>
                <w:sz w:val="20"/>
                <w:szCs w:val="20"/>
              </w:rPr>
              <w:t>Systemy jakości, normalizacji i certyfikacji wyrobów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Oficyna Wydawnicza Politechniki Rzeszowskiej, Rzeszów 2001</w:t>
            </w:r>
          </w:p>
          <w:p w:rsidR="00700B74" w:rsidRPr="002E4124" w:rsidRDefault="00700B74" w:rsidP="00700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Nowicki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Wasilewski L.,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1AE">
              <w:rPr>
                <w:rFonts w:ascii="Times New Roman" w:hAnsi="Times New Roman" w:cs="Times New Roman"/>
                <w:i/>
                <w:sz w:val="20"/>
                <w:szCs w:val="20"/>
              </w:rPr>
              <w:t>Przewodnik po Dyrektywach Nowego Podejścia Unii Europejskiej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Instytut Organizacji i Zarządzania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Przemyśle ORGMASZ, Warszawa 1998</w:t>
            </w:r>
          </w:p>
          <w:p w:rsidR="00700B74" w:rsidRPr="002E4124" w:rsidRDefault="00700B74" w:rsidP="00700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Pigłowski M., Wierzowiecka J.,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1AE">
              <w:rPr>
                <w:rFonts w:ascii="Times New Roman" w:hAnsi="Times New Roman" w:cs="Times New Roman"/>
                <w:i/>
                <w:sz w:val="20"/>
                <w:szCs w:val="20"/>
              </w:rPr>
              <w:t>Zarządzanie jakością wyrobów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Akademia Morska w Gdyni, Gdynia 2002</w:t>
            </w:r>
          </w:p>
          <w:p w:rsidR="00475AF0" w:rsidRDefault="00700B74" w:rsidP="00700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Akty prawne dotyczące systemu oceny zgodności, metrologii, probiernictwa, normalizacji, ochrony konsumenta, odpowiedzialności za wyrób,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państwowych organów nadzorczych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E52565">
        <w:tc>
          <w:tcPr>
            <w:tcW w:w="10061" w:type="dxa"/>
          </w:tcPr>
          <w:p w:rsidR="00700B74" w:rsidRPr="002E4124" w:rsidRDefault="00700B74" w:rsidP="00700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Berdo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wski J. B., Rutkowska H. (red.),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1AE">
              <w:rPr>
                <w:rFonts w:ascii="Times New Roman" w:hAnsi="Times New Roman" w:cs="Times New Roman"/>
                <w:i/>
                <w:sz w:val="20"/>
                <w:szCs w:val="20"/>
              </w:rPr>
              <w:t>Poradnik producenta i dystrybutora artykułów spożywczych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Tom 1. </w:t>
            </w:r>
            <w:proofErr w:type="spellStart"/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Verlag</w:t>
            </w:r>
            <w:proofErr w:type="spellEnd"/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DASHOFER Sp. z o.o.,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Warszawa 2001</w:t>
            </w:r>
          </w:p>
          <w:p w:rsidR="00700B74" w:rsidRPr="002E4124" w:rsidRDefault="00700B74" w:rsidP="00700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Pawlak W. R. (red.),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Praktyczne zarządzanie jakością,</w:t>
            </w:r>
            <w:r w:rsidRPr="00F311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311AE">
              <w:rPr>
                <w:rFonts w:ascii="Times New Roman" w:hAnsi="Times New Roman" w:cs="Times New Roman"/>
                <w:sz w:val="20"/>
                <w:szCs w:val="20"/>
              </w:rPr>
              <w:t>Tom I, II.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Wydawnictwo Informacji Zawodowej Alfa - Weka Sp. z o.o., Warszawa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  <w:p w:rsidR="00700B74" w:rsidRPr="002E4124" w:rsidRDefault="00700B74" w:rsidP="00700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Wasilewski L.,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1AE">
              <w:rPr>
                <w:rFonts w:ascii="Times New Roman" w:hAnsi="Times New Roman" w:cs="Times New Roman"/>
                <w:i/>
                <w:sz w:val="20"/>
                <w:szCs w:val="20"/>
              </w:rPr>
              <w:t>Europejsk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 kontekst zarządzania jakością,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Instytut Organizacji i Zarządzania w Przemyśle ORGMASZ, Warszawa 1998</w:t>
            </w:r>
          </w:p>
          <w:p w:rsidR="00700B74" w:rsidRPr="002E4124" w:rsidRDefault="00700B74" w:rsidP="00700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Wiśniewska M.,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1AE">
              <w:rPr>
                <w:rFonts w:ascii="Times New Roman" w:hAnsi="Times New Roman" w:cs="Times New Roman"/>
                <w:i/>
                <w:sz w:val="20"/>
                <w:szCs w:val="20"/>
              </w:rPr>
              <w:t>Normy ISO serii 9000 oraz metoda HACCP w zakładowym systemie jakoś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ci przedsiębiorstwa spożywczego,</w:t>
            </w:r>
            <w:r w:rsidRPr="00F311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Verlag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DASHOFER Sp. z o.o., Warszawa 2001</w:t>
            </w:r>
          </w:p>
          <w:p w:rsidR="00E41568" w:rsidRDefault="00700B74" w:rsidP="00700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Wiśniewska M.,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1AE">
              <w:rPr>
                <w:rFonts w:ascii="Times New Roman" w:hAnsi="Times New Roman" w:cs="Times New Roman"/>
                <w:i/>
                <w:sz w:val="20"/>
                <w:szCs w:val="20"/>
              </w:rPr>
              <w:t>Normy ISO serii 9000 oraz metoda HACCP w zakładowym systemie jakoś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ci przedsiębiorstwa spożywczego,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Ośrodek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Doradztwa i Doskonalen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 Kadr Sp. z o.o., Gdańsk 2000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2"/>
        <w:gridCol w:w="3939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0E7DC4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700B74">
              <w:rPr>
                <w:rFonts w:ascii="Times New Roman" w:hAnsi="Times New Roman" w:cs="Times New Roman"/>
                <w:sz w:val="20"/>
                <w:szCs w:val="20"/>
              </w:rPr>
              <w:t>r inż. Natalia Żak</w:t>
            </w:r>
          </w:p>
        </w:tc>
        <w:tc>
          <w:tcPr>
            <w:tcW w:w="3999" w:type="dxa"/>
          </w:tcPr>
          <w:p w:rsidR="008D62DB" w:rsidRDefault="00700B74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1FB0"/>
    <w:rsid w:val="00006009"/>
    <w:rsid w:val="00082D00"/>
    <w:rsid w:val="000A4CC2"/>
    <w:rsid w:val="000B20E5"/>
    <w:rsid w:val="000E7DC4"/>
    <w:rsid w:val="001251EC"/>
    <w:rsid w:val="00144410"/>
    <w:rsid w:val="001671B0"/>
    <w:rsid w:val="00177487"/>
    <w:rsid w:val="001A05F0"/>
    <w:rsid w:val="001A1E43"/>
    <w:rsid w:val="001E5FE3"/>
    <w:rsid w:val="00210A14"/>
    <w:rsid w:val="00231DE0"/>
    <w:rsid w:val="00250A61"/>
    <w:rsid w:val="00264119"/>
    <w:rsid w:val="00267183"/>
    <w:rsid w:val="00296265"/>
    <w:rsid w:val="002D26E6"/>
    <w:rsid w:val="002E722C"/>
    <w:rsid w:val="002F33B0"/>
    <w:rsid w:val="00311C4F"/>
    <w:rsid w:val="00315479"/>
    <w:rsid w:val="003616FC"/>
    <w:rsid w:val="00367CCE"/>
    <w:rsid w:val="003A6F9E"/>
    <w:rsid w:val="00404FAF"/>
    <w:rsid w:val="00412278"/>
    <w:rsid w:val="0046763D"/>
    <w:rsid w:val="00475AF0"/>
    <w:rsid w:val="00476965"/>
    <w:rsid w:val="00477A2B"/>
    <w:rsid w:val="00482229"/>
    <w:rsid w:val="00494002"/>
    <w:rsid w:val="004B1FB2"/>
    <w:rsid w:val="004F47B4"/>
    <w:rsid w:val="00515BC2"/>
    <w:rsid w:val="00550A4F"/>
    <w:rsid w:val="0058657A"/>
    <w:rsid w:val="005A766B"/>
    <w:rsid w:val="005F342F"/>
    <w:rsid w:val="00602719"/>
    <w:rsid w:val="00620D57"/>
    <w:rsid w:val="00624A5D"/>
    <w:rsid w:val="00643104"/>
    <w:rsid w:val="00651F07"/>
    <w:rsid w:val="006660DB"/>
    <w:rsid w:val="00670D90"/>
    <w:rsid w:val="00686652"/>
    <w:rsid w:val="006C49E5"/>
    <w:rsid w:val="006F6C43"/>
    <w:rsid w:val="00700B74"/>
    <w:rsid w:val="0079419B"/>
    <w:rsid w:val="007A0D66"/>
    <w:rsid w:val="007A5B94"/>
    <w:rsid w:val="007A74A3"/>
    <w:rsid w:val="007B78D2"/>
    <w:rsid w:val="007F053B"/>
    <w:rsid w:val="008B0FB5"/>
    <w:rsid w:val="008D62DB"/>
    <w:rsid w:val="009155CA"/>
    <w:rsid w:val="00934797"/>
    <w:rsid w:val="00986569"/>
    <w:rsid w:val="009F7358"/>
    <w:rsid w:val="00A263EC"/>
    <w:rsid w:val="00A64901"/>
    <w:rsid w:val="00A727FE"/>
    <w:rsid w:val="00AB075F"/>
    <w:rsid w:val="00AC3E7D"/>
    <w:rsid w:val="00AC54E4"/>
    <w:rsid w:val="00B204A5"/>
    <w:rsid w:val="00B55209"/>
    <w:rsid w:val="00B73E75"/>
    <w:rsid w:val="00B8606B"/>
    <w:rsid w:val="00B913D6"/>
    <w:rsid w:val="00B95CA8"/>
    <w:rsid w:val="00BE53F6"/>
    <w:rsid w:val="00C11EFA"/>
    <w:rsid w:val="00C40F47"/>
    <w:rsid w:val="00C97E91"/>
    <w:rsid w:val="00CA27ED"/>
    <w:rsid w:val="00CC4A9E"/>
    <w:rsid w:val="00CF0B22"/>
    <w:rsid w:val="00CF45EF"/>
    <w:rsid w:val="00D176CF"/>
    <w:rsid w:val="00D21955"/>
    <w:rsid w:val="00D237FA"/>
    <w:rsid w:val="00D871B3"/>
    <w:rsid w:val="00DB2391"/>
    <w:rsid w:val="00DC0F46"/>
    <w:rsid w:val="00DC23D9"/>
    <w:rsid w:val="00E135CF"/>
    <w:rsid w:val="00E41568"/>
    <w:rsid w:val="00E61BE4"/>
    <w:rsid w:val="00E61EC0"/>
    <w:rsid w:val="00E633C5"/>
    <w:rsid w:val="00E71601"/>
    <w:rsid w:val="00EA2721"/>
    <w:rsid w:val="00F0402C"/>
    <w:rsid w:val="00F0586D"/>
    <w:rsid w:val="00F114BB"/>
    <w:rsid w:val="00F379F2"/>
    <w:rsid w:val="00F77452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210BC-1BF1-4232-9519-BD97DE17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44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463B5-1D67-4178-B227-E103648E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Szkiel Agata</cp:lastModifiedBy>
  <cp:revision>2</cp:revision>
  <dcterms:created xsi:type="dcterms:W3CDTF">2024-12-13T11:04:00Z</dcterms:created>
  <dcterms:modified xsi:type="dcterms:W3CDTF">2024-12-13T11:04:00Z</dcterms:modified>
</cp:coreProperties>
</file>