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6B" w:rsidRPr="0046763D" w:rsidRDefault="00210A14" w:rsidP="0028148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803027" cy="803027"/>
                  <wp:effectExtent l="0" t="0" r="0" b="0"/>
                  <wp:docPr id="1" name="Obraz 1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21" cy="81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5A766B" w:rsidRPr="0059216B" w:rsidRDefault="00210A14" w:rsidP="0028148A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:rsidR="005A766B" w:rsidRPr="0059216B" w:rsidRDefault="005A766B" w:rsidP="0028148A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1A05F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766B" w:rsidRPr="0046763D" w:rsidRDefault="00515BC2" w:rsidP="0028148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C98DCD9" wp14:editId="2F5D30BF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28148A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28148A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28148A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28148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032279" w:rsidRDefault="00032279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27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Modele zarządzania miastami wobec współczesnych wyzwań ekologicznych</w:t>
            </w:r>
          </w:p>
        </w:tc>
      </w:tr>
      <w:tr w:rsidR="00EA2721" w:rsidRPr="003D68DC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28148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F92838" w:rsidRDefault="00032279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9283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Models of city management in the face of contemporary ecological challenges</w:t>
            </w:r>
          </w:p>
        </w:tc>
      </w:tr>
    </w:tbl>
    <w:p w:rsidR="00177487" w:rsidRPr="00F92838" w:rsidRDefault="00177487" w:rsidP="0028148A">
      <w:pPr>
        <w:spacing w:after="0"/>
        <w:rPr>
          <w:rFonts w:ascii="Times New Roman" w:hAnsi="Times New Roman" w:cs="Times New Roman"/>
          <w:b/>
          <w:sz w:val="24"/>
          <w:szCs w:val="20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501382" w:rsidP="003D68DC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01382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Inżynieria </w:t>
            </w:r>
            <w:r w:rsidR="003D68DC">
              <w:rPr>
                <w:rFonts w:ascii="Times New Roman" w:hAnsi="Times New Roman" w:cs="Times New Roman"/>
                <w:b/>
                <w:sz w:val="24"/>
                <w:szCs w:val="20"/>
              </w:rPr>
              <w:t>J</w:t>
            </w:r>
            <w:bookmarkStart w:id="0" w:name="_GoBack"/>
            <w:bookmarkEnd w:id="0"/>
            <w:r w:rsidRPr="00501382">
              <w:rPr>
                <w:rFonts w:ascii="Times New Roman" w:hAnsi="Times New Roman" w:cs="Times New Roman"/>
                <w:b/>
                <w:sz w:val="24"/>
                <w:szCs w:val="20"/>
              </w:rPr>
              <w:t>akości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032279" w:rsidP="0028148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032279" w:rsidP="0028148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F040DA" w:rsidP="0028148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032279">
              <w:rPr>
                <w:rFonts w:ascii="Times New Roman" w:hAnsi="Times New Roman" w:cs="Times New Roman"/>
                <w:b/>
                <w:sz w:val="24"/>
                <w:szCs w:val="20"/>
              </w:rPr>
              <w:t>stacjonarna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032279" w:rsidP="0028148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032279" w:rsidP="0028148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wybieralny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032279" w:rsidP="0028148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B913D6" w:rsidRDefault="00B913D6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B1482B">
        <w:trPr>
          <w:trHeight w:val="61"/>
        </w:trPr>
        <w:tc>
          <w:tcPr>
            <w:tcW w:w="1526" w:type="dxa"/>
            <w:vAlign w:val="center"/>
          </w:tcPr>
          <w:p w:rsidR="00367CCE" w:rsidRPr="00367CCE" w:rsidRDefault="00032279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1" w:type="dxa"/>
            <w:vAlign w:val="center"/>
          </w:tcPr>
          <w:p w:rsidR="006F6C43" w:rsidRPr="00367CCE" w:rsidRDefault="00032279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B1482B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B1482B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7A74A3" w:rsidRDefault="007A74A3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B73E75" w:rsidRDefault="00032279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Podstawowa wiedza z zakresu zarządzania. </w:t>
            </w:r>
          </w:p>
        </w:tc>
      </w:tr>
    </w:tbl>
    <w:p w:rsidR="006F6C43" w:rsidRDefault="006F6C43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4F47B4" w:rsidRDefault="00032279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Poznanie przez studentów koncepcji dotyczących modeli zarządzania miastami w ramach zrównoważonego rozwoju. </w:t>
            </w:r>
          </w:p>
          <w:p w:rsidR="00032279" w:rsidRPr="00B73E75" w:rsidRDefault="00311F5F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F5F">
              <w:rPr>
                <w:rFonts w:ascii="Times New Roman" w:hAnsi="Times New Roman" w:cs="Times New Roman"/>
                <w:sz w:val="20"/>
                <w:szCs w:val="20"/>
              </w:rPr>
              <w:t>Rola działań proekologicznych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r w:rsidRPr="00311F5F">
              <w:rPr>
                <w:rFonts w:ascii="Times New Roman" w:hAnsi="Times New Roman" w:cs="Times New Roman"/>
                <w:sz w:val="20"/>
                <w:szCs w:val="20"/>
              </w:rPr>
              <w:t>kształtowaniu świadomości ekologicznej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studentów. </w:t>
            </w:r>
          </w:p>
        </w:tc>
      </w:tr>
    </w:tbl>
    <w:p w:rsidR="00B913D6" w:rsidRDefault="00B913D6" w:rsidP="002814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2814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BA3A22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fekty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BA3A22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5F2CA0" w:rsidRPr="00B73E75" w:rsidTr="00BA3A22">
        <w:tc>
          <w:tcPr>
            <w:tcW w:w="959" w:type="dxa"/>
          </w:tcPr>
          <w:p w:rsidR="005F2CA0" w:rsidRPr="00B73E75" w:rsidRDefault="005F2CA0" w:rsidP="005F2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5F2CA0" w:rsidRPr="00B73E75" w:rsidRDefault="005F2CA0" w:rsidP="005F2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1C3">
              <w:rPr>
                <w:rFonts w:ascii="Times New Roman" w:hAnsi="Times New Roman" w:cs="Times New Roman"/>
                <w:sz w:val="20"/>
                <w:szCs w:val="20"/>
              </w:rPr>
              <w:t>definiuje 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dstawowe zagadnienia związane ze zrównoważonym rozwojem i jego </w:t>
            </w:r>
            <w:r w:rsidRPr="00AE11C3">
              <w:rPr>
                <w:rFonts w:ascii="Times New Roman" w:hAnsi="Times New Roman" w:cs="Times New Roman"/>
                <w:sz w:val="20"/>
                <w:szCs w:val="20"/>
              </w:rPr>
              <w:t>znaczeniem</w:t>
            </w:r>
          </w:p>
        </w:tc>
        <w:tc>
          <w:tcPr>
            <w:tcW w:w="2015" w:type="dxa"/>
          </w:tcPr>
          <w:p w:rsidR="005F2CA0" w:rsidRPr="00B73E75" w:rsidRDefault="005F2CA0" w:rsidP="005F2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NK_W07</w:t>
            </w:r>
          </w:p>
        </w:tc>
      </w:tr>
      <w:tr w:rsidR="005F2CA0" w:rsidRPr="00B73E75" w:rsidTr="00BA3A22">
        <w:tc>
          <w:tcPr>
            <w:tcW w:w="959" w:type="dxa"/>
          </w:tcPr>
          <w:p w:rsidR="005F2CA0" w:rsidRPr="00B73E75" w:rsidRDefault="005F2CA0" w:rsidP="005F2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5F2CA0" w:rsidRPr="00B73E75" w:rsidRDefault="005F2CA0" w:rsidP="005F2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AE11C3">
              <w:rPr>
                <w:rFonts w:ascii="Times New Roman" w:hAnsi="Times New Roman" w:cs="Times New Roman"/>
                <w:sz w:val="20"/>
                <w:szCs w:val="20"/>
              </w:rPr>
              <w:t xml:space="preserve">kreśla miejsce ekologistyki z punktu widzenia miasta </w:t>
            </w:r>
          </w:p>
        </w:tc>
        <w:tc>
          <w:tcPr>
            <w:tcW w:w="2015" w:type="dxa"/>
          </w:tcPr>
          <w:p w:rsidR="005F2CA0" w:rsidRPr="00B73E75" w:rsidRDefault="005F2CA0" w:rsidP="005F2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NK_U01, NK_U03</w:t>
            </w:r>
          </w:p>
        </w:tc>
      </w:tr>
      <w:tr w:rsidR="005F2CA0" w:rsidRPr="00B73E75" w:rsidTr="00BA3A22">
        <w:tc>
          <w:tcPr>
            <w:tcW w:w="959" w:type="dxa"/>
          </w:tcPr>
          <w:p w:rsidR="005F2CA0" w:rsidRDefault="005F2CA0" w:rsidP="005F2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5F2CA0" w:rsidRDefault="005F2CA0" w:rsidP="005F2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rozumie pojęcie </w:t>
            </w:r>
            <w:r w:rsidRPr="00C71437">
              <w:rPr>
                <w:rFonts w:ascii="Times New Roman" w:hAnsi="Times New Roman" w:cs="Times New Roman"/>
                <w:sz w:val="20"/>
                <w:szCs w:val="20"/>
              </w:rPr>
              <w:t>miasta inteligentnego i miasta kognitywnego</w:t>
            </w:r>
          </w:p>
        </w:tc>
        <w:tc>
          <w:tcPr>
            <w:tcW w:w="2015" w:type="dxa"/>
          </w:tcPr>
          <w:p w:rsidR="005F2CA0" w:rsidRPr="00B73E75" w:rsidRDefault="005F2CA0" w:rsidP="005F2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NK_W02, NK_U11</w:t>
            </w:r>
          </w:p>
        </w:tc>
      </w:tr>
      <w:tr w:rsidR="005F2CA0" w:rsidRPr="00B73E75" w:rsidTr="00BA3A22">
        <w:tc>
          <w:tcPr>
            <w:tcW w:w="959" w:type="dxa"/>
          </w:tcPr>
          <w:p w:rsidR="005F2CA0" w:rsidRDefault="005F2CA0" w:rsidP="005F2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:rsidR="005F2CA0" w:rsidRPr="00B73E75" w:rsidRDefault="005F2CA0" w:rsidP="005F2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A22">
              <w:rPr>
                <w:rFonts w:ascii="Times New Roman" w:hAnsi="Times New Roman" w:cs="Times New Roman"/>
                <w:sz w:val="20"/>
                <w:szCs w:val="20"/>
              </w:rPr>
              <w:t>identyfikuje zależnośc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pomiędzy ośrodkami </w:t>
            </w:r>
            <w:r w:rsidRPr="00AD2804">
              <w:rPr>
                <w:rFonts w:ascii="Times New Roman" w:hAnsi="Times New Roman" w:cs="Times New Roman"/>
                <w:sz w:val="20"/>
                <w:szCs w:val="20"/>
              </w:rPr>
              <w:t>podaży usług portowych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otoczeniem </w:t>
            </w:r>
            <w:r w:rsidRPr="00BA3A22">
              <w:rPr>
                <w:rFonts w:ascii="Times New Roman" w:hAnsi="Times New Roman" w:cs="Times New Roman"/>
                <w:sz w:val="20"/>
                <w:szCs w:val="20"/>
              </w:rPr>
              <w:t>społeczno-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gospodarczym</w:t>
            </w:r>
            <w:r w:rsidRPr="00BA3A2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015" w:type="dxa"/>
          </w:tcPr>
          <w:p w:rsidR="005F2CA0" w:rsidRPr="00B73E75" w:rsidRDefault="005F2CA0" w:rsidP="005F2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NK_W02, NK_W07,</w:t>
            </w:r>
          </w:p>
        </w:tc>
      </w:tr>
      <w:tr w:rsidR="005F2CA0" w:rsidRPr="00B73E75" w:rsidTr="00BA3A22">
        <w:tc>
          <w:tcPr>
            <w:tcW w:w="959" w:type="dxa"/>
          </w:tcPr>
          <w:p w:rsidR="005F2CA0" w:rsidRDefault="005F2CA0" w:rsidP="005F2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:rsidR="005F2CA0" w:rsidRPr="00B73E75" w:rsidRDefault="005F2CA0" w:rsidP="005F2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F5F">
              <w:rPr>
                <w:rFonts w:ascii="Times New Roman" w:hAnsi="Times New Roman" w:cs="Times New Roman"/>
                <w:sz w:val="20"/>
                <w:szCs w:val="20"/>
              </w:rPr>
              <w:t xml:space="preserve">rozumie istotę zrównoważonego rozwoju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relacji miasto-port oraz omawia sposoby </w:t>
            </w:r>
            <w:r w:rsidRPr="00311F5F">
              <w:rPr>
                <w:rFonts w:ascii="Times New Roman" w:hAnsi="Times New Roman" w:cs="Times New Roman"/>
                <w:sz w:val="20"/>
                <w:szCs w:val="20"/>
              </w:rPr>
              <w:t xml:space="preserve">poprawiające efektywność środowiskową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miast portowych</w:t>
            </w:r>
          </w:p>
        </w:tc>
        <w:tc>
          <w:tcPr>
            <w:tcW w:w="2015" w:type="dxa"/>
          </w:tcPr>
          <w:p w:rsidR="005F2CA0" w:rsidRPr="00B73E75" w:rsidRDefault="005F2CA0" w:rsidP="005F2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NK_W08, NK_K01</w:t>
            </w:r>
          </w:p>
        </w:tc>
      </w:tr>
      <w:tr w:rsidR="005F2CA0" w:rsidRPr="00B73E75" w:rsidTr="00BA3A22">
        <w:tc>
          <w:tcPr>
            <w:tcW w:w="959" w:type="dxa"/>
          </w:tcPr>
          <w:p w:rsidR="005F2CA0" w:rsidRDefault="005F2CA0" w:rsidP="005F2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</w:tcPr>
          <w:p w:rsidR="005F2CA0" w:rsidRPr="00311F5F" w:rsidRDefault="005F2CA0" w:rsidP="005F2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Pr="00BA3A22">
              <w:rPr>
                <w:rFonts w:ascii="Times New Roman" w:hAnsi="Times New Roman" w:cs="Times New Roman"/>
                <w:sz w:val="20"/>
                <w:szCs w:val="20"/>
              </w:rPr>
              <w:t>rozwiązania w zakresie wybranych zagadnień ekologistyki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5" w:type="dxa"/>
          </w:tcPr>
          <w:p w:rsidR="005F2CA0" w:rsidRPr="00B73E75" w:rsidRDefault="005F2CA0" w:rsidP="005F2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NK_U03, NK_U05</w:t>
            </w:r>
          </w:p>
        </w:tc>
      </w:tr>
      <w:tr w:rsidR="005F2CA0" w:rsidRPr="00B73E75" w:rsidTr="00BA3A22">
        <w:tc>
          <w:tcPr>
            <w:tcW w:w="959" w:type="dxa"/>
          </w:tcPr>
          <w:p w:rsidR="005F2CA0" w:rsidRDefault="005F2CA0" w:rsidP="005F2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7087" w:type="dxa"/>
          </w:tcPr>
          <w:p w:rsidR="005F2CA0" w:rsidRDefault="005F2CA0" w:rsidP="005F2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D0E00">
              <w:rPr>
                <w:rFonts w:ascii="Times New Roman" w:hAnsi="Times New Roman" w:cs="Times New Roman"/>
                <w:sz w:val="20"/>
                <w:szCs w:val="20"/>
              </w:rPr>
              <w:t xml:space="preserve">a wiedzę o normach i regulacjach prawnych dotyczących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gospodarki finansowej miast w świetle wyzwań proekologicznych</w:t>
            </w:r>
          </w:p>
        </w:tc>
        <w:tc>
          <w:tcPr>
            <w:tcW w:w="2015" w:type="dxa"/>
          </w:tcPr>
          <w:p w:rsidR="005F2CA0" w:rsidRPr="00B73E75" w:rsidRDefault="005F2CA0" w:rsidP="005F2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NK_W08</w:t>
            </w:r>
          </w:p>
        </w:tc>
      </w:tr>
    </w:tbl>
    <w:p w:rsidR="00311C4F" w:rsidRDefault="00311C4F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4E505B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4E505B">
        <w:tc>
          <w:tcPr>
            <w:tcW w:w="5778" w:type="dxa"/>
            <w:vMerge/>
          </w:tcPr>
          <w:p w:rsidR="00E41568" w:rsidRPr="00B73E75" w:rsidRDefault="00E41568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05B" w:rsidRPr="00B73E75" w:rsidTr="0028148A">
        <w:tc>
          <w:tcPr>
            <w:tcW w:w="5778" w:type="dxa"/>
            <w:shd w:val="clear" w:color="auto" w:fill="auto"/>
          </w:tcPr>
          <w:p w:rsidR="004E505B" w:rsidRDefault="007364AA" w:rsidP="005F2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Idea i cele zrównoważonego rozwoju. </w:t>
            </w:r>
            <w:r w:rsidR="00F92838">
              <w:rPr>
                <w:rFonts w:ascii="Times New Roman" w:hAnsi="Times New Roman" w:cs="Times New Roman"/>
                <w:sz w:val="20"/>
                <w:szCs w:val="20"/>
              </w:rPr>
              <w:t xml:space="preserve">Koncepcje i modele rozwoju miast: miasto inteligentne (smart city), miasto zrównoważone </w:t>
            </w:r>
            <w:r w:rsidR="005F2C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="005F2CA0">
              <w:rPr>
                <w:rFonts w:ascii="Times New Roman" w:hAnsi="Times New Roman" w:cs="Times New Roman"/>
                <w:sz w:val="20"/>
                <w:szCs w:val="20"/>
              </w:rPr>
              <w:t>sustainable</w:t>
            </w:r>
            <w:proofErr w:type="spellEnd"/>
            <w:r w:rsidR="005F2CA0">
              <w:rPr>
                <w:rFonts w:ascii="Times New Roman" w:hAnsi="Times New Roman" w:cs="Times New Roman"/>
                <w:sz w:val="20"/>
                <w:szCs w:val="20"/>
              </w:rPr>
              <w:t xml:space="preserve"> city), </w:t>
            </w:r>
            <w:r w:rsidR="00F92838">
              <w:rPr>
                <w:rFonts w:ascii="Times New Roman" w:hAnsi="Times New Roman" w:cs="Times New Roman"/>
                <w:sz w:val="20"/>
                <w:szCs w:val="20"/>
              </w:rPr>
              <w:t>miasto oparte na wiedzy (</w:t>
            </w:r>
            <w:proofErr w:type="spellStart"/>
            <w:r w:rsidR="00F92838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="00F92838">
              <w:rPr>
                <w:rFonts w:ascii="Times New Roman" w:hAnsi="Times New Roman" w:cs="Times New Roman"/>
                <w:sz w:val="20"/>
                <w:szCs w:val="20"/>
              </w:rPr>
              <w:t xml:space="preserve"> city), miasto kompaktowe (compact city) oraz miasto 15-sto minutowe (15-minute city).</w:t>
            </w:r>
          </w:p>
        </w:tc>
        <w:tc>
          <w:tcPr>
            <w:tcW w:w="567" w:type="dxa"/>
            <w:shd w:val="clear" w:color="auto" w:fill="auto"/>
          </w:tcPr>
          <w:p w:rsidR="004E505B" w:rsidRDefault="00B1482B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67" w:type="dxa"/>
            <w:shd w:val="clear" w:color="auto" w:fill="auto"/>
          </w:tcPr>
          <w:p w:rsidR="004E505B" w:rsidRPr="00B73E75" w:rsidRDefault="004E505B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505B" w:rsidRPr="00B73E75" w:rsidRDefault="004E505B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505B" w:rsidRPr="00B73E75" w:rsidRDefault="004E505B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auto"/>
          </w:tcPr>
          <w:p w:rsidR="004E505B" w:rsidRDefault="007364AA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4AA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364AA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92838" w:rsidRPr="00F92838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</w:tr>
      <w:tr w:rsidR="004E505B" w:rsidRPr="00B73E75" w:rsidTr="0028148A">
        <w:tc>
          <w:tcPr>
            <w:tcW w:w="5778" w:type="dxa"/>
            <w:shd w:val="clear" w:color="auto" w:fill="auto"/>
          </w:tcPr>
          <w:p w:rsidR="004E505B" w:rsidRDefault="00F92838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Miasta przyszłości, koncepcja miasta kognitywnego </w:t>
            </w:r>
          </w:p>
        </w:tc>
        <w:tc>
          <w:tcPr>
            <w:tcW w:w="567" w:type="dxa"/>
            <w:shd w:val="clear" w:color="auto" w:fill="auto"/>
          </w:tcPr>
          <w:p w:rsidR="004E505B" w:rsidRDefault="00B1482B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E505B" w:rsidRPr="00B73E75" w:rsidRDefault="004E505B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505B" w:rsidRPr="00B73E75" w:rsidRDefault="004E505B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505B" w:rsidRPr="00B73E75" w:rsidRDefault="004E505B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auto"/>
          </w:tcPr>
          <w:p w:rsidR="004E505B" w:rsidRDefault="007364AA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4AA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92838" w:rsidRPr="00F92838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E41568" w:rsidRPr="00B73E75" w:rsidTr="004E505B">
        <w:tc>
          <w:tcPr>
            <w:tcW w:w="5778" w:type="dxa"/>
          </w:tcPr>
          <w:p w:rsidR="00E41568" w:rsidRPr="00B73E75" w:rsidRDefault="00B31F57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Gospodarka finansowa jednostek samorządu terytorialnego.</w:t>
            </w:r>
          </w:p>
        </w:tc>
        <w:tc>
          <w:tcPr>
            <w:tcW w:w="567" w:type="dxa"/>
          </w:tcPr>
          <w:p w:rsidR="00E41568" w:rsidRPr="00B73E75" w:rsidRDefault="00B1482B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41568" w:rsidRPr="00B73E75" w:rsidRDefault="00E41568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568" w:rsidRPr="00B73E75" w:rsidRDefault="00E41568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568" w:rsidRPr="00B73E75" w:rsidRDefault="00E41568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E41568" w:rsidRPr="00B73E75" w:rsidRDefault="00794AC5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EKP_07</w:t>
            </w:r>
          </w:p>
        </w:tc>
      </w:tr>
      <w:tr w:rsidR="00AE11C3" w:rsidRPr="00B73E75" w:rsidTr="004E505B">
        <w:tc>
          <w:tcPr>
            <w:tcW w:w="5778" w:type="dxa"/>
          </w:tcPr>
          <w:p w:rsidR="00AE11C3" w:rsidRPr="00B73E75" w:rsidRDefault="00794AC5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Gospodarka przestrzenna miast.</w:t>
            </w:r>
          </w:p>
        </w:tc>
        <w:tc>
          <w:tcPr>
            <w:tcW w:w="567" w:type="dxa"/>
          </w:tcPr>
          <w:p w:rsidR="00AE11C3" w:rsidRPr="00B73E75" w:rsidRDefault="00B1482B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E11C3" w:rsidRPr="00B73E75" w:rsidRDefault="00AE11C3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11C3" w:rsidRPr="00B73E75" w:rsidRDefault="00AE11C3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11C3" w:rsidRPr="00B73E75" w:rsidRDefault="00AE11C3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AE11C3" w:rsidRPr="00B73E75" w:rsidRDefault="00794AC5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</w:tr>
      <w:tr w:rsidR="004F47B4" w:rsidRPr="00B73E75" w:rsidTr="004E505B">
        <w:tc>
          <w:tcPr>
            <w:tcW w:w="5778" w:type="dxa"/>
          </w:tcPr>
          <w:p w:rsidR="004F47B4" w:rsidRPr="00B73E75" w:rsidRDefault="00AE11C3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1C3">
              <w:rPr>
                <w:rFonts w:ascii="Times New Roman" w:hAnsi="Times New Roman" w:cs="Times New Roman"/>
                <w:sz w:val="20"/>
                <w:szCs w:val="20"/>
              </w:rPr>
              <w:t>Relacje 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zwojowe na styku port – </w:t>
            </w:r>
            <w:r w:rsidR="00C71437">
              <w:rPr>
                <w:rFonts w:ascii="Times New Roman" w:hAnsi="Times New Roman" w:cs="Times New Roman"/>
                <w:sz w:val="20"/>
                <w:szCs w:val="20"/>
              </w:rPr>
              <w:t xml:space="preserve">miasto. Wpływ portów morskich </w:t>
            </w:r>
            <w:r w:rsidRPr="00AE11C3">
              <w:rPr>
                <w:rFonts w:ascii="Times New Roman" w:hAnsi="Times New Roman" w:cs="Times New Roman"/>
                <w:sz w:val="20"/>
                <w:szCs w:val="20"/>
              </w:rPr>
              <w:t xml:space="preserve">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środowisko. </w:t>
            </w:r>
          </w:p>
        </w:tc>
        <w:tc>
          <w:tcPr>
            <w:tcW w:w="567" w:type="dxa"/>
          </w:tcPr>
          <w:p w:rsidR="004F47B4" w:rsidRPr="00B73E75" w:rsidRDefault="00B1482B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F47B4" w:rsidRPr="00B73E75" w:rsidRDefault="004F47B4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47B4" w:rsidRPr="00B73E75" w:rsidRDefault="004F47B4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47B4" w:rsidRPr="00B73E75" w:rsidRDefault="004F47B4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4F47B4" w:rsidRPr="00B73E75" w:rsidRDefault="00AD2804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EKP_04, EKP_05</w:t>
            </w:r>
          </w:p>
        </w:tc>
      </w:tr>
      <w:tr w:rsidR="00311F5F" w:rsidRPr="00B73E75" w:rsidTr="004E505B">
        <w:tc>
          <w:tcPr>
            <w:tcW w:w="5778" w:type="dxa"/>
          </w:tcPr>
          <w:p w:rsidR="00311F5F" w:rsidRDefault="00AE11C3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1C3">
              <w:rPr>
                <w:rFonts w:ascii="Times New Roman" w:hAnsi="Times New Roman" w:cs="Times New Roman"/>
                <w:sz w:val="20"/>
                <w:szCs w:val="20"/>
              </w:rPr>
              <w:t xml:space="preserve">Innowacyjne rozwiązania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ekologistyczne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dla portów morskich.</w:t>
            </w:r>
          </w:p>
        </w:tc>
        <w:tc>
          <w:tcPr>
            <w:tcW w:w="567" w:type="dxa"/>
          </w:tcPr>
          <w:p w:rsidR="00311F5F" w:rsidRDefault="00B1482B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1F5F" w:rsidRPr="00B73E75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1F5F" w:rsidRPr="00B73E75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1F5F" w:rsidRPr="00B73E75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311F5F" w:rsidRPr="00B73E75" w:rsidRDefault="00AD2804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</w:tr>
      <w:tr w:rsidR="00311F5F" w:rsidRPr="00B73E75" w:rsidTr="004E505B">
        <w:tc>
          <w:tcPr>
            <w:tcW w:w="5778" w:type="dxa"/>
          </w:tcPr>
          <w:p w:rsidR="00311F5F" w:rsidRDefault="00AE11C3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1C3">
              <w:rPr>
                <w:rFonts w:ascii="Times New Roman" w:hAnsi="Times New Roman" w:cs="Times New Roman"/>
                <w:sz w:val="20"/>
                <w:szCs w:val="20"/>
              </w:rPr>
              <w:t xml:space="preserve">Przykłady ekologicznej rewitalizacji miast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portowych. </w:t>
            </w:r>
          </w:p>
        </w:tc>
        <w:tc>
          <w:tcPr>
            <w:tcW w:w="567" w:type="dxa"/>
          </w:tcPr>
          <w:p w:rsidR="00311F5F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1F5F" w:rsidRPr="00B73E75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1F5F" w:rsidRPr="00B73E75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1F5F" w:rsidRPr="00B73E75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311F5F" w:rsidRPr="00B73E75" w:rsidRDefault="00B31F5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EKP_04, </w:t>
            </w:r>
            <w:r w:rsidR="00AD2804"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</w:tr>
      <w:tr w:rsidR="00F114BB" w:rsidRPr="00B73E75" w:rsidTr="004E505B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B1482B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1020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606"/>
      </w:tblGrid>
      <w:tr w:rsidR="009F7358" w:rsidRPr="00B73E75" w:rsidTr="0028148A">
        <w:tc>
          <w:tcPr>
            <w:tcW w:w="10058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w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28148A">
        <w:tc>
          <w:tcPr>
            <w:tcW w:w="104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71437" w:rsidRPr="00B73E75" w:rsidTr="0028148A">
        <w:tc>
          <w:tcPr>
            <w:tcW w:w="104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2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437" w:rsidRPr="00B73E75" w:rsidTr="0028148A">
        <w:tc>
          <w:tcPr>
            <w:tcW w:w="104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2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437" w:rsidRPr="00B73E75" w:rsidTr="0028148A">
        <w:tc>
          <w:tcPr>
            <w:tcW w:w="1040" w:type="dxa"/>
          </w:tcPr>
          <w:p w:rsidR="00C71437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82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437" w:rsidRPr="00B73E75" w:rsidTr="0028148A">
        <w:tc>
          <w:tcPr>
            <w:tcW w:w="1040" w:type="dxa"/>
          </w:tcPr>
          <w:p w:rsidR="00C71437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82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437" w:rsidRPr="00B73E75" w:rsidTr="0028148A">
        <w:tc>
          <w:tcPr>
            <w:tcW w:w="1040" w:type="dxa"/>
          </w:tcPr>
          <w:p w:rsidR="00C71437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82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E41568" w:rsidRDefault="00C71437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437">
              <w:rPr>
                <w:rFonts w:ascii="Times New Roman" w:hAnsi="Times New Roman" w:cs="Times New Roman"/>
                <w:sz w:val="20"/>
                <w:szCs w:val="20"/>
              </w:rPr>
              <w:t>Zaliczenie wykładów: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pozytywny wynik z kolokwium </w:t>
            </w:r>
            <w:r w:rsidRPr="00C71437">
              <w:rPr>
                <w:rFonts w:ascii="Times New Roman" w:hAnsi="Times New Roman" w:cs="Times New Roman"/>
                <w:sz w:val="20"/>
                <w:szCs w:val="20"/>
              </w:rPr>
              <w:t xml:space="preserve">(min. 60% </w:t>
            </w:r>
            <w:r w:rsidR="00241B60">
              <w:rPr>
                <w:rFonts w:ascii="Times New Roman" w:hAnsi="Times New Roman" w:cs="Times New Roman"/>
                <w:sz w:val="20"/>
                <w:szCs w:val="20"/>
              </w:rPr>
              <w:t>punktów możliwych do uzyskania)</w:t>
            </w:r>
          </w:p>
        </w:tc>
      </w:tr>
    </w:tbl>
    <w:p w:rsidR="00CC4A9E" w:rsidRPr="008D62DB" w:rsidRDefault="008D62DB" w:rsidP="0028148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B1482B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B1482B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B1482B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241B60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AC54E4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B1482B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C4A9E" w:rsidRDefault="00CC4A9E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28148A">
        <w:tc>
          <w:tcPr>
            <w:tcW w:w="10061" w:type="dxa"/>
            <w:shd w:val="clear" w:color="auto" w:fill="auto"/>
          </w:tcPr>
          <w:p w:rsidR="00404FAF" w:rsidRPr="00404FAF" w:rsidRDefault="00404FAF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28148A">
        <w:tc>
          <w:tcPr>
            <w:tcW w:w="10061" w:type="dxa"/>
            <w:shd w:val="clear" w:color="auto" w:fill="auto"/>
          </w:tcPr>
          <w:p w:rsidR="00F372B1" w:rsidRDefault="00F372B1" w:rsidP="00F372B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United Nations, The Sustainable Development Goals Report, 2023.</w:t>
            </w:r>
          </w:p>
          <w:p w:rsidR="00F372B1" w:rsidRDefault="00F372B1" w:rsidP="00F372B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Smart City Solutions for a Riskier World, ESI Thought Lab, 2021.</w:t>
            </w:r>
          </w:p>
          <w:p w:rsidR="00F372B1" w:rsidRPr="00F372B1" w:rsidRDefault="00F372B1" w:rsidP="00F372B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Norma ISO 37122 Sustainable cities and communities Indicators for smart cities.</w:t>
            </w:r>
          </w:p>
          <w:p w:rsidR="00BA1989" w:rsidRPr="007364AA" w:rsidRDefault="00BA1989" w:rsidP="00F372B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64AA">
              <w:rPr>
                <w:rFonts w:ascii="Times New Roman" w:hAnsi="Times New Roman" w:cs="Times New Roman"/>
                <w:sz w:val="20"/>
                <w:szCs w:val="20"/>
              </w:rPr>
              <w:t>Szołtysek J., Logistyka miasta, Polskie Wydawnictwo Ekonomiczne, Warszawa 2016.</w:t>
            </w:r>
          </w:p>
          <w:p w:rsidR="00475AF0" w:rsidRPr="007364AA" w:rsidRDefault="006000A0" w:rsidP="00F372B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4AA">
              <w:rPr>
                <w:rFonts w:ascii="Times New Roman" w:hAnsi="Times New Roman" w:cs="Times New Roman"/>
                <w:sz w:val="20"/>
                <w:szCs w:val="20"/>
              </w:rPr>
              <w:t>Grzelakowski</w:t>
            </w:r>
            <w:proofErr w:type="spellEnd"/>
            <w:r w:rsidRPr="007364AA">
              <w:rPr>
                <w:rFonts w:ascii="Times New Roman" w:hAnsi="Times New Roman" w:cs="Times New Roman"/>
                <w:sz w:val="20"/>
                <w:szCs w:val="20"/>
              </w:rPr>
              <w:t xml:space="preserve"> A.S., </w:t>
            </w:r>
            <w:r w:rsidR="00C1013C" w:rsidRPr="007364AA">
              <w:rPr>
                <w:rFonts w:ascii="Times New Roman" w:hAnsi="Times New Roman" w:cs="Times New Roman"/>
                <w:sz w:val="20"/>
                <w:szCs w:val="20"/>
              </w:rPr>
              <w:t>Matczak</w:t>
            </w:r>
            <w:r w:rsidRPr="007364AA">
              <w:rPr>
                <w:rFonts w:ascii="Times New Roman" w:hAnsi="Times New Roman" w:cs="Times New Roman"/>
                <w:sz w:val="20"/>
                <w:szCs w:val="20"/>
              </w:rPr>
              <w:t xml:space="preserve"> M.</w:t>
            </w:r>
            <w:r w:rsidR="00C1013C" w:rsidRPr="007364AA">
              <w:rPr>
                <w:rFonts w:ascii="Times New Roman" w:hAnsi="Times New Roman" w:cs="Times New Roman"/>
                <w:sz w:val="20"/>
                <w:szCs w:val="20"/>
              </w:rPr>
              <w:t>, Współczesne porty morskie. Funkcjonowanie i rozwój, Wyd. AMG, Gdynia 2012</w:t>
            </w:r>
          </w:p>
          <w:p w:rsidR="00C1013C" w:rsidRPr="007364AA" w:rsidRDefault="00C1013C" w:rsidP="00F372B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64AA">
              <w:rPr>
                <w:rFonts w:ascii="Times New Roman" w:hAnsi="Times New Roman" w:cs="Times New Roman"/>
                <w:sz w:val="20"/>
                <w:szCs w:val="20"/>
              </w:rPr>
              <w:t>Krośnicka</w:t>
            </w:r>
            <w:r w:rsidR="006000A0" w:rsidRPr="007364AA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  <w:r w:rsidRPr="007364AA">
              <w:rPr>
                <w:rFonts w:ascii="Times New Roman" w:hAnsi="Times New Roman" w:cs="Times New Roman"/>
                <w:sz w:val="20"/>
                <w:szCs w:val="20"/>
              </w:rPr>
              <w:t>, Przestrzenne aspekty kształtowania i rozwoju morskich terminali kontenerowych, Wyd. PG, Gdańsk 2017</w:t>
            </w:r>
          </w:p>
          <w:p w:rsidR="00C1013C" w:rsidRPr="007364AA" w:rsidRDefault="006000A0" w:rsidP="00F372B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4AA">
              <w:rPr>
                <w:rFonts w:ascii="Times New Roman" w:hAnsi="Times New Roman" w:cs="Times New Roman"/>
                <w:sz w:val="20"/>
                <w:szCs w:val="20"/>
              </w:rPr>
              <w:t>Budner</w:t>
            </w:r>
            <w:proofErr w:type="spellEnd"/>
            <w:r w:rsidRPr="007364AA">
              <w:rPr>
                <w:rFonts w:ascii="Times New Roman" w:hAnsi="Times New Roman" w:cs="Times New Roman"/>
                <w:sz w:val="20"/>
                <w:szCs w:val="20"/>
              </w:rPr>
              <w:t xml:space="preserve"> W. W.,  Gospodarka przestrzenna miast i aglomeracji, </w:t>
            </w:r>
            <w:r w:rsidR="00B259AC" w:rsidRPr="007364AA">
              <w:rPr>
                <w:rFonts w:ascii="Times New Roman" w:hAnsi="Times New Roman" w:cs="Times New Roman"/>
                <w:sz w:val="20"/>
                <w:szCs w:val="20"/>
              </w:rPr>
              <w:t>Uniwersytet Ekonomiczny w Poznaniu, Poznań 2019</w:t>
            </w:r>
          </w:p>
          <w:p w:rsidR="00B259AC" w:rsidRDefault="007364AA" w:rsidP="00F372B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64AA">
              <w:rPr>
                <w:rFonts w:ascii="Times New Roman" w:hAnsi="Times New Roman" w:cs="Times New Roman"/>
                <w:sz w:val="20"/>
                <w:szCs w:val="20"/>
              </w:rPr>
              <w:t>Justyna Danielewicz, Dorota Sikora-Fernandez, Zarządzanie rozwojem współczesnych miast, 2019</w:t>
            </w:r>
          </w:p>
          <w:p w:rsidR="007364AA" w:rsidRPr="00C1013C" w:rsidRDefault="00EC5087" w:rsidP="00F372B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Augustyn, A., </w:t>
            </w:r>
            <w:r w:rsidR="007364AA" w:rsidRPr="007364AA">
              <w:rPr>
                <w:rFonts w:ascii="Times New Roman" w:hAnsi="Times New Roman" w:cs="Times New Roman"/>
                <w:sz w:val="20"/>
                <w:szCs w:val="20"/>
              </w:rPr>
              <w:t>Zrównoważony rozwój miast w świecie idei SMART CITY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C5087">
              <w:rPr>
                <w:rFonts w:ascii="Times New Roman" w:hAnsi="Times New Roman" w:cs="Times New Roman"/>
                <w:sz w:val="20"/>
                <w:szCs w:val="20"/>
              </w:rPr>
              <w:t>Wydawnictwo Uniwersytetu w Białymstoku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2020.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RPr="003D68DC" w:rsidTr="0028148A">
        <w:tc>
          <w:tcPr>
            <w:tcW w:w="10061" w:type="dxa"/>
            <w:shd w:val="clear" w:color="auto" w:fill="auto"/>
          </w:tcPr>
          <w:p w:rsidR="00B259AC" w:rsidRDefault="00B259AC" w:rsidP="002814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9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Guziejewska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B., </w:t>
            </w:r>
            <w:r w:rsidRPr="00B259AC">
              <w:rPr>
                <w:rFonts w:ascii="Times New Roman" w:hAnsi="Times New Roman" w:cs="Times New Roman"/>
                <w:sz w:val="20"/>
                <w:szCs w:val="20"/>
              </w:rPr>
              <w:t>Zrównoważony rozwój miast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259AC">
              <w:rPr>
                <w:rFonts w:ascii="Times New Roman" w:hAnsi="Times New Roman" w:cs="Times New Roman"/>
                <w:sz w:val="20"/>
                <w:szCs w:val="20"/>
              </w:rPr>
              <w:t>Polityka i finanse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259AC">
              <w:rPr>
                <w:rFonts w:ascii="Times New Roman" w:hAnsi="Times New Roman" w:cs="Times New Roman"/>
                <w:sz w:val="20"/>
                <w:szCs w:val="20"/>
              </w:rPr>
              <w:t>Wydawnictwo Uniwersytetu Łódzkiego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Łódź 2015</w:t>
            </w:r>
          </w:p>
          <w:p w:rsidR="00E41568" w:rsidRDefault="00BA1989" w:rsidP="002814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Szczucka-Lasota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B., </w:t>
            </w:r>
            <w:proofErr w:type="spellStart"/>
            <w:r w:rsidRPr="00BA1989">
              <w:rPr>
                <w:rFonts w:ascii="Times New Roman" w:hAnsi="Times New Roman" w:cs="Times New Roman"/>
                <w:sz w:val="20"/>
                <w:szCs w:val="20"/>
              </w:rPr>
              <w:t>Fajczak</w:t>
            </w:r>
            <w:proofErr w:type="spellEnd"/>
            <w:r w:rsidRPr="00BA1989">
              <w:rPr>
                <w:rFonts w:ascii="Times New Roman" w:hAnsi="Times New Roman" w:cs="Times New Roman"/>
                <w:sz w:val="20"/>
                <w:szCs w:val="20"/>
              </w:rPr>
              <w:t>-Ko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walska A., </w:t>
            </w:r>
            <w:r w:rsidRPr="00BA1989">
              <w:rPr>
                <w:rFonts w:ascii="Times New Roman" w:hAnsi="Times New Roman" w:cs="Times New Roman"/>
                <w:sz w:val="20"/>
                <w:szCs w:val="20"/>
              </w:rPr>
              <w:t>Kowalska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BA19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A1989">
              <w:rPr>
                <w:rFonts w:ascii="Times New Roman" w:hAnsi="Times New Roman" w:cs="Times New Roman"/>
                <w:sz w:val="20"/>
                <w:szCs w:val="20"/>
              </w:rPr>
              <w:t>Zielony transport – inwestycje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zrównoważony rozwój miasta, Logistyka</w:t>
            </w:r>
            <w:r w:rsidRPr="00BA1989">
              <w:rPr>
                <w:rFonts w:ascii="Times New Roman" w:hAnsi="Times New Roman" w:cs="Times New Roman"/>
                <w:sz w:val="20"/>
                <w:szCs w:val="20"/>
              </w:rPr>
              <w:t>: MT magazynowanie, transport, au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tomatyczna identyfikacja Poznań</w:t>
            </w:r>
            <w:r w:rsidRPr="00BA1989">
              <w:rPr>
                <w:rFonts w:ascii="Times New Roman" w:hAnsi="Times New Roman" w:cs="Times New Roman"/>
                <w:sz w:val="20"/>
                <w:szCs w:val="20"/>
              </w:rPr>
              <w:t xml:space="preserve">: Instytut Gospodarki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Magazynowej, 1994-nr 6 (2017)</w:t>
            </w:r>
          </w:p>
          <w:p w:rsidR="00EC5087" w:rsidRDefault="00EC5087" w:rsidP="002814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C5087">
              <w:rPr>
                <w:rFonts w:ascii="Times New Roman" w:hAnsi="Times New Roman" w:cs="Times New Roman"/>
                <w:sz w:val="20"/>
                <w:szCs w:val="20"/>
              </w:rPr>
              <w:t>Bień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M., i inni, </w:t>
            </w:r>
            <w:r w:rsidRPr="00EC5087">
              <w:rPr>
                <w:rFonts w:ascii="Times New Roman" w:hAnsi="Times New Roman" w:cs="Times New Roman"/>
                <w:sz w:val="20"/>
                <w:szCs w:val="20"/>
              </w:rPr>
              <w:t>Urban lab : narzędzie poprawy jakości życia mieszkańców miast zgodnie z ideą smart city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Wydawnictwo: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Istytut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Rozwoju Miast i Regionów, 2020,</w:t>
            </w:r>
          </w:p>
          <w:p w:rsidR="007364AA" w:rsidRPr="007364AA" w:rsidRDefault="007364AA" w:rsidP="002814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36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 future of cities - opportunities, challenges and the way forward, 2019, Publisher: Publications Office of the European Union</w:t>
            </w:r>
            <w:r w:rsidR="00EC50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</w:tc>
      </w:tr>
    </w:tbl>
    <w:p w:rsidR="008D62DB" w:rsidRPr="007364AA" w:rsidRDefault="008D62DB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B913D6" w:rsidRPr="007364AA" w:rsidRDefault="00B913D6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0"/>
        <w:gridCol w:w="3941"/>
      </w:tblGrid>
      <w:tr w:rsidR="00E71601" w:rsidRPr="008D62DB" w:rsidTr="00241B60">
        <w:tc>
          <w:tcPr>
            <w:tcW w:w="991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241B60">
        <w:tc>
          <w:tcPr>
            <w:tcW w:w="5970" w:type="dxa"/>
          </w:tcPr>
          <w:p w:rsidR="008D62DB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mgr inż. Michał Kuzia</w:t>
            </w:r>
          </w:p>
        </w:tc>
        <w:tc>
          <w:tcPr>
            <w:tcW w:w="3941" w:type="dxa"/>
          </w:tcPr>
          <w:p w:rsidR="008D62DB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KLiST</w:t>
            </w:r>
            <w:proofErr w:type="spellEnd"/>
          </w:p>
        </w:tc>
      </w:tr>
      <w:tr w:rsidR="008D62DB" w:rsidRPr="00E71601" w:rsidTr="00241B60">
        <w:tc>
          <w:tcPr>
            <w:tcW w:w="991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241B60">
        <w:tc>
          <w:tcPr>
            <w:tcW w:w="5970" w:type="dxa"/>
          </w:tcPr>
          <w:p w:rsidR="008D62DB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Sławomir Skiba</w:t>
            </w:r>
          </w:p>
        </w:tc>
        <w:tc>
          <w:tcPr>
            <w:tcW w:w="3941" w:type="dxa"/>
          </w:tcPr>
          <w:p w:rsidR="008D62DB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KLiST</w:t>
            </w:r>
            <w:proofErr w:type="spellEnd"/>
          </w:p>
        </w:tc>
      </w:tr>
      <w:tr w:rsidR="00241B60" w:rsidTr="00241B60">
        <w:tc>
          <w:tcPr>
            <w:tcW w:w="5970" w:type="dxa"/>
          </w:tcPr>
          <w:p w:rsidR="00241B60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mgr inż. Adrianna Karaś </w:t>
            </w:r>
          </w:p>
        </w:tc>
        <w:tc>
          <w:tcPr>
            <w:tcW w:w="3941" w:type="dxa"/>
          </w:tcPr>
          <w:p w:rsidR="00241B60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KLiST</w:t>
            </w:r>
            <w:proofErr w:type="spellEnd"/>
          </w:p>
        </w:tc>
      </w:tr>
    </w:tbl>
    <w:p w:rsidR="00B913D6" w:rsidRPr="00B73E75" w:rsidRDefault="00B913D6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3164C"/>
    <w:multiLevelType w:val="hybridMultilevel"/>
    <w:tmpl w:val="F07AF844"/>
    <w:lvl w:ilvl="0" w:tplc="EED626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F0FA5"/>
    <w:multiLevelType w:val="hybridMultilevel"/>
    <w:tmpl w:val="F07AF844"/>
    <w:lvl w:ilvl="0" w:tplc="EED626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254DD"/>
    <w:rsid w:val="00032279"/>
    <w:rsid w:val="00082D00"/>
    <w:rsid w:val="000A4CC2"/>
    <w:rsid w:val="000B20E5"/>
    <w:rsid w:val="001251EC"/>
    <w:rsid w:val="001671B0"/>
    <w:rsid w:val="00177487"/>
    <w:rsid w:val="001A05F0"/>
    <w:rsid w:val="001A1E43"/>
    <w:rsid w:val="001B4611"/>
    <w:rsid w:val="001E5FE3"/>
    <w:rsid w:val="00210A14"/>
    <w:rsid w:val="00231DE0"/>
    <w:rsid w:val="002351EB"/>
    <w:rsid w:val="00241B60"/>
    <w:rsid w:val="00250A61"/>
    <w:rsid w:val="00264119"/>
    <w:rsid w:val="00267183"/>
    <w:rsid w:val="0028148A"/>
    <w:rsid w:val="00296265"/>
    <w:rsid w:val="002D26E6"/>
    <w:rsid w:val="002E722C"/>
    <w:rsid w:val="002F33B0"/>
    <w:rsid w:val="00311C4F"/>
    <w:rsid w:val="00311F5F"/>
    <w:rsid w:val="00315479"/>
    <w:rsid w:val="003616FC"/>
    <w:rsid w:val="00367CCE"/>
    <w:rsid w:val="003A6F9E"/>
    <w:rsid w:val="003D68DC"/>
    <w:rsid w:val="00404FAF"/>
    <w:rsid w:val="00412278"/>
    <w:rsid w:val="0046763D"/>
    <w:rsid w:val="00475AF0"/>
    <w:rsid w:val="00476965"/>
    <w:rsid w:val="00477A2B"/>
    <w:rsid w:val="00482229"/>
    <w:rsid w:val="00494002"/>
    <w:rsid w:val="004B1FB2"/>
    <w:rsid w:val="004E505B"/>
    <w:rsid w:val="004F47B4"/>
    <w:rsid w:val="00501382"/>
    <w:rsid w:val="00515BC2"/>
    <w:rsid w:val="00550A4F"/>
    <w:rsid w:val="0058657A"/>
    <w:rsid w:val="005A1EBA"/>
    <w:rsid w:val="005A766B"/>
    <w:rsid w:val="005F2CA0"/>
    <w:rsid w:val="006000A0"/>
    <w:rsid w:val="00602719"/>
    <w:rsid w:val="00620D57"/>
    <w:rsid w:val="00624A5D"/>
    <w:rsid w:val="00643104"/>
    <w:rsid w:val="00651F07"/>
    <w:rsid w:val="00670D90"/>
    <w:rsid w:val="00682332"/>
    <w:rsid w:val="00686652"/>
    <w:rsid w:val="006C49E5"/>
    <w:rsid w:val="006F6C43"/>
    <w:rsid w:val="007336C3"/>
    <w:rsid w:val="007364AA"/>
    <w:rsid w:val="0079419B"/>
    <w:rsid w:val="00794AC5"/>
    <w:rsid w:val="007A0D66"/>
    <w:rsid w:val="007A5B94"/>
    <w:rsid w:val="007A74A3"/>
    <w:rsid w:val="008D62DB"/>
    <w:rsid w:val="00934797"/>
    <w:rsid w:val="00986569"/>
    <w:rsid w:val="009D7ADD"/>
    <w:rsid w:val="009F7358"/>
    <w:rsid w:val="00A727FE"/>
    <w:rsid w:val="00AB075F"/>
    <w:rsid w:val="00AC2788"/>
    <w:rsid w:val="00AC54E4"/>
    <w:rsid w:val="00AD2804"/>
    <w:rsid w:val="00AE11C3"/>
    <w:rsid w:val="00B12D7B"/>
    <w:rsid w:val="00B1482B"/>
    <w:rsid w:val="00B204A5"/>
    <w:rsid w:val="00B259AC"/>
    <w:rsid w:val="00B31F57"/>
    <w:rsid w:val="00B55209"/>
    <w:rsid w:val="00B73E75"/>
    <w:rsid w:val="00B8606B"/>
    <w:rsid w:val="00B913D6"/>
    <w:rsid w:val="00B95CA8"/>
    <w:rsid w:val="00BA1989"/>
    <w:rsid w:val="00BA3A22"/>
    <w:rsid w:val="00BD6F3B"/>
    <w:rsid w:val="00BE53F6"/>
    <w:rsid w:val="00BF1F43"/>
    <w:rsid w:val="00C1013C"/>
    <w:rsid w:val="00C11EFA"/>
    <w:rsid w:val="00C71437"/>
    <w:rsid w:val="00C97E91"/>
    <w:rsid w:val="00CA27ED"/>
    <w:rsid w:val="00CC4A9E"/>
    <w:rsid w:val="00CF0B22"/>
    <w:rsid w:val="00CF45EF"/>
    <w:rsid w:val="00D176CF"/>
    <w:rsid w:val="00D21955"/>
    <w:rsid w:val="00D237FA"/>
    <w:rsid w:val="00D871B3"/>
    <w:rsid w:val="00DB54E2"/>
    <w:rsid w:val="00DC23D9"/>
    <w:rsid w:val="00E135CF"/>
    <w:rsid w:val="00E41568"/>
    <w:rsid w:val="00E61BE4"/>
    <w:rsid w:val="00E71601"/>
    <w:rsid w:val="00EA2721"/>
    <w:rsid w:val="00EC5087"/>
    <w:rsid w:val="00ED0E00"/>
    <w:rsid w:val="00F0402C"/>
    <w:rsid w:val="00F040DA"/>
    <w:rsid w:val="00F114BB"/>
    <w:rsid w:val="00F372B1"/>
    <w:rsid w:val="00F379F2"/>
    <w:rsid w:val="00F77452"/>
    <w:rsid w:val="00F92838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910C"/>
  <w15:docId w15:val="{8C91DC0A-C097-478B-80E0-14A2D2E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10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Lenovo</cp:lastModifiedBy>
  <cp:revision>4</cp:revision>
  <dcterms:created xsi:type="dcterms:W3CDTF">2024-12-18T08:58:00Z</dcterms:created>
  <dcterms:modified xsi:type="dcterms:W3CDTF">2024-12-18T10:34:00Z</dcterms:modified>
</cp:coreProperties>
</file>