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D237FA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5A766B" w:rsidRPr="0046763D" w:rsidRDefault="00210A14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803027" cy="803027"/>
                  <wp:effectExtent l="0" t="0" r="0" b="0"/>
                  <wp:docPr id="1" name="Obraz 1" descr="Znalezione obrazy dla zapytania uniwersytet morski gdyn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uniwersytet morski gdyni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321" cy="819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5A766B" w:rsidRPr="0059216B" w:rsidRDefault="00210A14" w:rsidP="00454B9F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="005A766B"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:rsidR="005A766B" w:rsidRPr="0059216B" w:rsidRDefault="005A766B" w:rsidP="001A05F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 w:rsidR="001A05F0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Zarządzania i Nauk o Jakości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A766B" w:rsidRPr="0046763D" w:rsidRDefault="00515BC2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C98DCD9" wp14:editId="2F5D30BF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2D65E1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ETYKA W BIZNESIE 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br/>
              <w:t>I ZARZĄDZANIU</w:t>
            </w:r>
          </w:p>
        </w:tc>
      </w:tr>
      <w:tr w:rsidR="00EA2721" w:rsidRPr="00F16FC6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2D65E1" w:rsidRDefault="002D65E1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0D3417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 xml:space="preserve">ETHICS IN BUSINESS 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br/>
            </w:r>
            <w:r w:rsidRPr="000D3417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AND MA</w:t>
            </w:r>
            <w:r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NAGEMENT</w:t>
            </w:r>
          </w:p>
        </w:tc>
      </w:tr>
    </w:tbl>
    <w:p w:rsidR="00177487" w:rsidRPr="002D65E1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D73459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Inżynieria </w:t>
            </w:r>
            <w:r w:rsidR="003C6650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Jakości</w:t>
            </w:r>
            <w:proofErr w:type="gramEnd"/>
            <w:r w:rsidR="003C6650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3C6650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wszystkie specjalności 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D450F7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3C6650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niestacjonarne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D450F7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6B3647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wybieralne</w:t>
            </w:r>
          </w:p>
        </w:tc>
      </w:tr>
      <w:tr w:rsidR="00FD54FC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D54FC" w:rsidRPr="004F47B4" w:rsidRDefault="00D450F7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3C6650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vAlign w:val="center"/>
          </w:tcPr>
          <w:p w:rsidR="006F6C43" w:rsidRPr="00367CCE" w:rsidRDefault="003C6650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3C6650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F43446">
        <w:tc>
          <w:tcPr>
            <w:tcW w:w="1006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CF6A4C">
        <w:tc>
          <w:tcPr>
            <w:tcW w:w="10061" w:type="dxa"/>
          </w:tcPr>
          <w:p w:rsidR="004F47B4" w:rsidRPr="00B73E75" w:rsidRDefault="008E090A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Znajomość podstaw zarządzania lub ekonomii oraz umiejętność krytycznego myślenia i analizowania problemów etycznych w kontekście społecznym i zawodowym.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6A2414">
        <w:tc>
          <w:tcPr>
            <w:tcW w:w="991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6A2414" w:rsidRPr="00B73E75" w:rsidTr="006A2414">
        <w:tc>
          <w:tcPr>
            <w:tcW w:w="9911" w:type="dxa"/>
          </w:tcPr>
          <w:p w:rsidR="006A2414" w:rsidRPr="00B73E75" w:rsidRDefault="006A2414" w:rsidP="006A2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C01 – Zapoznanie studentów z podstawowymi teoriami etycznymi oraz ich zastosowaniem w biznesie i zarządzaniu.</w:t>
            </w:r>
          </w:p>
        </w:tc>
      </w:tr>
      <w:tr w:rsidR="006A2414" w:rsidRPr="00B73E75" w:rsidTr="006A2414">
        <w:tc>
          <w:tcPr>
            <w:tcW w:w="9911" w:type="dxa"/>
          </w:tcPr>
          <w:p w:rsidR="006A2414" w:rsidRDefault="006A2414" w:rsidP="006A2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C02 – Rozwijanie umiejętności identyfikowania, analizowania i rozwiązywania dylematów etycznych w kontekście organizacyjnym.</w:t>
            </w:r>
          </w:p>
        </w:tc>
      </w:tr>
      <w:tr w:rsidR="006A2414" w:rsidRPr="00B73E75" w:rsidTr="006A2414">
        <w:tc>
          <w:tcPr>
            <w:tcW w:w="9911" w:type="dxa"/>
          </w:tcPr>
          <w:p w:rsidR="006A2414" w:rsidRDefault="006A2414" w:rsidP="006A2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C03 – Kształtowanie świadomości znaczenia etyki w budowaniu zrównoważonych i odpowiedzialnych praktyk biznesowych.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982DEB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fekty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982DEB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865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982DEB" w:rsidRPr="00B73E75" w:rsidTr="00982DEB">
        <w:tc>
          <w:tcPr>
            <w:tcW w:w="959" w:type="dxa"/>
          </w:tcPr>
          <w:p w:rsidR="00982DEB" w:rsidRPr="00B73E75" w:rsidRDefault="00982DEB" w:rsidP="00982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:rsidR="00982DEB" w:rsidRPr="00B73E75" w:rsidRDefault="00982DEB" w:rsidP="00982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Zna i rozumie podstawowe pojęcia oraz teorie etyczne, które mają zastosowanie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dziedzinie inżynierii jakości i zarządzania procesami.</w:t>
            </w:r>
          </w:p>
        </w:tc>
        <w:tc>
          <w:tcPr>
            <w:tcW w:w="2015" w:type="dxa"/>
          </w:tcPr>
          <w:p w:rsidR="00982DEB" w:rsidRDefault="00982DEB" w:rsidP="00982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NK_W01, NK_W03,</w:t>
            </w:r>
          </w:p>
          <w:p w:rsidR="00982DEB" w:rsidRPr="00613FE4" w:rsidRDefault="00982DEB" w:rsidP="00982DE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9688E">
              <w:rPr>
                <w:rFonts w:ascii="Times New Roman" w:hAnsi="Times New Roman" w:cs="Times New Roman"/>
                <w:sz w:val="20"/>
                <w:szCs w:val="20"/>
              </w:rPr>
              <w:t>NK_W08, NK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D9688E">
              <w:rPr>
                <w:rFonts w:ascii="Times New Roman" w:hAnsi="Times New Roman" w:cs="Times New Roman"/>
                <w:sz w:val="20"/>
                <w:szCs w:val="20"/>
              </w:rPr>
              <w:t>W07</w:t>
            </w:r>
          </w:p>
        </w:tc>
      </w:tr>
      <w:tr w:rsidR="00982DEB" w:rsidRPr="00B73E75" w:rsidTr="00982DEB">
        <w:tc>
          <w:tcPr>
            <w:tcW w:w="959" w:type="dxa"/>
          </w:tcPr>
          <w:p w:rsidR="00982DEB" w:rsidRPr="00B73E75" w:rsidRDefault="00982DEB" w:rsidP="00982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:rsidR="00982DEB" w:rsidRPr="00B73E75" w:rsidRDefault="00982DEB" w:rsidP="00982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Potrafi zidentyfikować i przeanalizować dylematy etyczne występujące w praktykach inżynierii jakości oraz proponować rozwiązania zgodne z zasadami etyki. </w:t>
            </w:r>
          </w:p>
        </w:tc>
        <w:tc>
          <w:tcPr>
            <w:tcW w:w="2015" w:type="dxa"/>
          </w:tcPr>
          <w:p w:rsidR="00982DEB" w:rsidRPr="00613FE4" w:rsidRDefault="00982DEB" w:rsidP="00982DE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9688E">
              <w:rPr>
                <w:rFonts w:ascii="Times New Roman" w:hAnsi="Times New Roman" w:cs="Times New Roman"/>
                <w:sz w:val="20"/>
                <w:szCs w:val="20"/>
              </w:rPr>
              <w:t>NK_U01, NK_U03, NK_U09</w:t>
            </w:r>
          </w:p>
        </w:tc>
      </w:tr>
      <w:tr w:rsidR="00982DEB" w:rsidRPr="00B73E75" w:rsidTr="00982DEB">
        <w:tc>
          <w:tcPr>
            <w:tcW w:w="959" w:type="dxa"/>
          </w:tcPr>
          <w:p w:rsidR="00982DEB" w:rsidRPr="00B73E75" w:rsidRDefault="00982DEB" w:rsidP="00982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:rsidR="00982DEB" w:rsidRPr="00B73E75" w:rsidRDefault="00982DEB" w:rsidP="00982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Umie ocenić wpływ decyzji inżynierskich i zarządczych na interesariuszy, środowisko oraz społeczeństwo, uwzględniając zasady odpowiedzialności społecznej.</w:t>
            </w:r>
          </w:p>
        </w:tc>
        <w:tc>
          <w:tcPr>
            <w:tcW w:w="2015" w:type="dxa"/>
          </w:tcPr>
          <w:p w:rsidR="00982DEB" w:rsidRPr="00613FE4" w:rsidRDefault="00982DEB" w:rsidP="00982DE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D3844">
              <w:rPr>
                <w:rFonts w:ascii="Times New Roman" w:hAnsi="Times New Roman" w:cs="Times New Roman"/>
                <w:sz w:val="20"/>
                <w:szCs w:val="20"/>
              </w:rPr>
              <w:t xml:space="preserve">NK_U01, NK_U03, NK_U09, NK_U10 </w:t>
            </w:r>
          </w:p>
        </w:tc>
      </w:tr>
      <w:tr w:rsidR="00982DEB" w:rsidRPr="00B73E75" w:rsidTr="00982DEB">
        <w:tc>
          <w:tcPr>
            <w:tcW w:w="959" w:type="dxa"/>
          </w:tcPr>
          <w:p w:rsidR="00982DEB" w:rsidRPr="00B73E75" w:rsidRDefault="00982DEB" w:rsidP="00982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:rsidR="00982DEB" w:rsidRPr="00B73E75" w:rsidRDefault="00982DEB" w:rsidP="00982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Rozwija umiejętnoś</w:t>
            </w:r>
            <w:r w:rsidR="00F16FC6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pracy w zespole przy tworzeniu i wdrażaniu etycznych standardów w procesach jakościowych.</w:t>
            </w:r>
          </w:p>
        </w:tc>
        <w:tc>
          <w:tcPr>
            <w:tcW w:w="2015" w:type="dxa"/>
          </w:tcPr>
          <w:p w:rsidR="00982DEB" w:rsidRDefault="00982DEB" w:rsidP="00982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88E">
              <w:rPr>
                <w:rFonts w:ascii="Times New Roman" w:hAnsi="Times New Roman" w:cs="Times New Roman"/>
                <w:sz w:val="20"/>
                <w:szCs w:val="20"/>
              </w:rPr>
              <w:t>NK_U03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9688E">
              <w:rPr>
                <w:rFonts w:ascii="Times New Roman" w:hAnsi="Times New Roman" w:cs="Times New Roman"/>
                <w:sz w:val="20"/>
                <w:szCs w:val="20"/>
              </w:rPr>
              <w:t>NK_U10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82DEB" w:rsidRPr="00D9688E" w:rsidRDefault="00982DEB" w:rsidP="00982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NK_U11</w:t>
            </w:r>
          </w:p>
        </w:tc>
      </w:tr>
      <w:tr w:rsidR="00982DEB" w:rsidRPr="00B73E75" w:rsidTr="00982DEB">
        <w:tc>
          <w:tcPr>
            <w:tcW w:w="959" w:type="dxa"/>
          </w:tcPr>
          <w:p w:rsidR="00982DEB" w:rsidRPr="00B73E75" w:rsidRDefault="00982DEB" w:rsidP="00982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</w:tcPr>
          <w:p w:rsidR="00982DEB" w:rsidRPr="00B73E75" w:rsidRDefault="00982DEB" w:rsidP="00982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Wykazuje postawę odpowiedzialności zawodowej i społecznej, rozumiejąc znaczenie etyki w budowaniu trwałych i odpowiedzialnych rozwiązań technicznych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organizacyjnych.</w:t>
            </w:r>
          </w:p>
        </w:tc>
        <w:tc>
          <w:tcPr>
            <w:tcW w:w="2015" w:type="dxa"/>
          </w:tcPr>
          <w:p w:rsidR="00982DEB" w:rsidRPr="00214030" w:rsidRDefault="00982DEB" w:rsidP="00982D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30">
              <w:rPr>
                <w:rFonts w:ascii="Times New Roman" w:hAnsi="Times New Roman" w:cs="Times New Roman"/>
                <w:sz w:val="20"/>
                <w:szCs w:val="20"/>
              </w:rPr>
              <w:t>NK_K01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NK_K02,</w:t>
            </w:r>
          </w:p>
          <w:p w:rsidR="00982DEB" w:rsidRPr="00613FE4" w:rsidRDefault="00982DEB" w:rsidP="00982DE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D3844">
              <w:rPr>
                <w:rFonts w:ascii="Times New Roman" w:hAnsi="Times New Roman" w:cs="Times New Roman"/>
                <w:sz w:val="20"/>
                <w:szCs w:val="20"/>
              </w:rPr>
              <w:t>NK_03, NK_04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73C7C" w:rsidRPr="00B73E75" w:rsidRDefault="00373C7C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9B7E82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9B7E82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028" w:rsidRPr="00B73E75" w:rsidTr="009B7E82">
        <w:tc>
          <w:tcPr>
            <w:tcW w:w="5778" w:type="dxa"/>
          </w:tcPr>
          <w:p w:rsidR="00980028" w:rsidRPr="00B73E75" w:rsidRDefault="00980028" w:rsidP="00980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Podstawowe pojęcia i teorie etyczne w kontekście biznesu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zarządzania.</w:t>
            </w:r>
          </w:p>
        </w:tc>
        <w:tc>
          <w:tcPr>
            <w:tcW w:w="567" w:type="dxa"/>
          </w:tcPr>
          <w:p w:rsidR="00980028" w:rsidRPr="00B73E75" w:rsidRDefault="00980028" w:rsidP="0098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80028" w:rsidRPr="00B73E75" w:rsidRDefault="00980028" w:rsidP="0098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80028" w:rsidRPr="00B73E75" w:rsidRDefault="00980028" w:rsidP="0098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80028" w:rsidRPr="00B73E75" w:rsidRDefault="00980028" w:rsidP="0098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980028" w:rsidRPr="00613FE4" w:rsidRDefault="00980028" w:rsidP="0098002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A173B">
              <w:rPr>
                <w:rFonts w:ascii="Times New Roman" w:hAnsi="Times New Roman" w:cs="Times New Roman"/>
                <w:sz w:val="20"/>
                <w:szCs w:val="20"/>
              </w:rPr>
              <w:t>EKP_01, EKP_02 EKP_03, EKP_04</w:t>
            </w:r>
          </w:p>
        </w:tc>
      </w:tr>
      <w:tr w:rsidR="00980028" w:rsidRPr="00B73E75" w:rsidTr="009B7E82">
        <w:tc>
          <w:tcPr>
            <w:tcW w:w="5778" w:type="dxa"/>
          </w:tcPr>
          <w:p w:rsidR="00980028" w:rsidRDefault="00980028" w:rsidP="00980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Etyczne aspekty zarządzania jakością oraz odpowiedzialność zawodowa inżynierów.</w:t>
            </w:r>
          </w:p>
        </w:tc>
        <w:tc>
          <w:tcPr>
            <w:tcW w:w="567" w:type="dxa"/>
          </w:tcPr>
          <w:p w:rsidR="00980028" w:rsidRPr="00B73E75" w:rsidRDefault="00980028" w:rsidP="0098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80028" w:rsidRPr="00B73E75" w:rsidRDefault="00980028" w:rsidP="0098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80028" w:rsidRPr="00B73E75" w:rsidRDefault="00980028" w:rsidP="0098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80028" w:rsidRPr="00B73E75" w:rsidRDefault="00980028" w:rsidP="0098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980028" w:rsidRPr="00613FE4" w:rsidRDefault="00980028" w:rsidP="0098002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A173B">
              <w:rPr>
                <w:rFonts w:ascii="Times New Roman" w:hAnsi="Times New Roman" w:cs="Times New Roman"/>
                <w:sz w:val="20"/>
                <w:szCs w:val="20"/>
              </w:rPr>
              <w:t xml:space="preserve">EKP_02, EKP_03 </w:t>
            </w:r>
            <w:proofErr w:type="spellStart"/>
            <w:r w:rsidRPr="002A173B">
              <w:rPr>
                <w:rFonts w:ascii="Times New Roman" w:hAnsi="Times New Roman" w:cs="Times New Roman"/>
                <w:sz w:val="20"/>
                <w:szCs w:val="20"/>
              </w:rPr>
              <w:t>EKP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2A173B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proofErr w:type="spellEnd"/>
          </w:p>
        </w:tc>
      </w:tr>
      <w:tr w:rsidR="00980028" w:rsidRPr="00B73E75" w:rsidTr="009B7E82">
        <w:tc>
          <w:tcPr>
            <w:tcW w:w="5778" w:type="dxa"/>
          </w:tcPr>
          <w:p w:rsidR="00980028" w:rsidRDefault="00980028" w:rsidP="00980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Analiza dylematów etycznych w organizacjach i procesach jakościowych.</w:t>
            </w:r>
          </w:p>
        </w:tc>
        <w:tc>
          <w:tcPr>
            <w:tcW w:w="567" w:type="dxa"/>
          </w:tcPr>
          <w:p w:rsidR="00980028" w:rsidRPr="00B73E75" w:rsidRDefault="00980028" w:rsidP="0098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80028" w:rsidRPr="00B73E75" w:rsidRDefault="00980028" w:rsidP="0098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80028" w:rsidRPr="00B73E75" w:rsidRDefault="00980028" w:rsidP="0098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80028" w:rsidRPr="00B73E75" w:rsidRDefault="00980028" w:rsidP="0098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980028" w:rsidRPr="00613FE4" w:rsidRDefault="00980028" w:rsidP="0098002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A173B">
              <w:rPr>
                <w:rFonts w:ascii="Times New Roman" w:hAnsi="Times New Roman" w:cs="Times New Roman"/>
                <w:sz w:val="20"/>
                <w:szCs w:val="20"/>
              </w:rPr>
              <w:t>EKP_02, EKP_03 EKP_05</w:t>
            </w:r>
          </w:p>
        </w:tc>
      </w:tr>
      <w:tr w:rsidR="00980028" w:rsidRPr="00B73E75" w:rsidTr="009B7E82">
        <w:tc>
          <w:tcPr>
            <w:tcW w:w="5778" w:type="dxa"/>
          </w:tcPr>
          <w:p w:rsidR="00980028" w:rsidRDefault="00980028" w:rsidP="00980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Zrównoważony rozwój i odpowiedzialność społeczna w praktykach biznesowych.</w:t>
            </w:r>
          </w:p>
        </w:tc>
        <w:tc>
          <w:tcPr>
            <w:tcW w:w="567" w:type="dxa"/>
          </w:tcPr>
          <w:p w:rsidR="00980028" w:rsidRPr="00B73E75" w:rsidRDefault="00980028" w:rsidP="0098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80028" w:rsidRPr="00B73E75" w:rsidRDefault="00980028" w:rsidP="0098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80028" w:rsidRPr="00B73E75" w:rsidRDefault="00980028" w:rsidP="0098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80028" w:rsidRPr="00B73E75" w:rsidRDefault="00980028" w:rsidP="0098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980028" w:rsidRPr="00826E63" w:rsidRDefault="00980028" w:rsidP="0098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E63">
              <w:rPr>
                <w:rFonts w:ascii="Times New Roman" w:hAnsi="Times New Roman" w:cs="Times New Roman"/>
                <w:sz w:val="20"/>
                <w:szCs w:val="20"/>
              </w:rPr>
              <w:t>EKP_02, EKP_03 EKP_05</w:t>
            </w:r>
          </w:p>
        </w:tc>
      </w:tr>
      <w:tr w:rsidR="00980028" w:rsidRPr="00B73E75" w:rsidTr="009B7E82">
        <w:tc>
          <w:tcPr>
            <w:tcW w:w="5778" w:type="dxa"/>
          </w:tcPr>
          <w:p w:rsidR="00980028" w:rsidRDefault="00980028" w:rsidP="00980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Standardy etyczne i kodeksy zawodowe w inżynierii i zarządzaniu jakością.</w:t>
            </w:r>
          </w:p>
        </w:tc>
        <w:tc>
          <w:tcPr>
            <w:tcW w:w="567" w:type="dxa"/>
          </w:tcPr>
          <w:p w:rsidR="00980028" w:rsidRPr="00B73E75" w:rsidRDefault="00980028" w:rsidP="0098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80028" w:rsidRPr="00B73E75" w:rsidRDefault="00980028" w:rsidP="0098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80028" w:rsidRPr="00B73E75" w:rsidRDefault="00980028" w:rsidP="0098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80028" w:rsidRPr="00B73E75" w:rsidRDefault="00980028" w:rsidP="0098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980028" w:rsidRPr="00613FE4" w:rsidRDefault="00980028" w:rsidP="0098002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73712">
              <w:rPr>
                <w:rFonts w:ascii="Times New Roman" w:hAnsi="Times New Roman" w:cs="Times New Roman"/>
                <w:sz w:val="20"/>
                <w:szCs w:val="20"/>
              </w:rPr>
              <w:t>EKP_01, EKP_02 EKP_05</w:t>
            </w:r>
          </w:p>
        </w:tc>
      </w:tr>
      <w:tr w:rsidR="00980028" w:rsidRPr="00B73E75" w:rsidTr="009B7E82">
        <w:tc>
          <w:tcPr>
            <w:tcW w:w="5778" w:type="dxa"/>
          </w:tcPr>
          <w:p w:rsidR="00980028" w:rsidRDefault="00980028" w:rsidP="00980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Znaczenie etyki w komunikacji i współpracy w zespole projektowym. </w:t>
            </w:r>
          </w:p>
        </w:tc>
        <w:tc>
          <w:tcPr>
            <w:tcW w:w="567" w:type="dxa"/>
          </w:tcPr>
          <w:p w:rsidR="00980028" w:rsidRPr="00B73E75" w:rsidRDefault="00980028" w:rsidP="0098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80028" w:rsidRPr="00B73E75" w:rsidRDefault="00980028" w:rsidP="0098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80028" w:rsidRPr="00B73E75" w:rsidRDefault="00980028" w:rsidP="0098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80028" w:rsidRPr="00B73E75" w:rsidRDefault="00980028" w:rsidP="0098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980028" w:rsidRPr="00613FE4" w:rsidRDefault="00980028" w:rsidP="0098002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45BBD">
              <w:rPr>
                <w:rFonts w:ascii="Times New Roman" w:hAnsi="Times New Roman" w:cs="Times New Roman"/>
                <w:sz w:val="20"/>
                <w:szCs w:val="20"/>
              </w:rPr>
              <w:t>EKP_01, EKP_02 EKP_04, EKP_05</w:t>
            </w:r>
          </w:p>
        </w:tc>
      </w:tr>
      <w:tr w:rsidR="00980028" w:rsidRPr="00B73E75" w:rsidTr="009B7E82">
        <w:tc>
          <w:tcPr>
            <w:tcW w:w="5778" w:type="dxa"/>
          </w:tcPr>
          <w:p w:rsidR="00980028" w:rsidRDefault="00980028" w:rsidP="00980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Studia przypadków: etyczne wyzwania w zarządzaniu projektami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procesami.</w:t>
            </w:r>
          </w:p>
        </w:tc>
        <w:tc>
          <w:tcPr>
            <w:tcW w:w="567" w:type="dxa"/>
          </w:tcPr>
          <w:p w:rsidR="00980028" w:rsidRDefault="00980028" w:rsidP="0098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80028" w:rsidRPr="00B73E75" w:rsidRDefault="00980028" w:rsidP="0098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80028" w:rsidRPr="00B73E75" w:rsidRDefault="00980028" w:rsidP="0098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80028" w:rsidRPr="00B73E75" w:rsidRDefault="00980028" w:rsidP="0098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980028" w:rsidRPr="00613FE4" w:rsidRDefault="00980028" w:rsidP="0098002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45BBD">
              <w:rPr>
                <w:rFonts w:ascii="Times New Roman" w:hAnsi="Times New Roman" w:cs="Times New Roman"/>
                <w:sz w:val="20"/>
                <w:szCs w:val="20"/>
              </w:rPr>
              <w:t>EKP_02, EKP_03 EKP_05</w:t>
            </w:r>
          </w:p>
        </w:tc>
      </w:tr>
      <w:tr w:rsidR="009B7E82" w:rsidRPr="00B73E75" w:rsidTr="009B7E82">
        <w:tc>
          <w:tcPr>
            <w:tcW w:w="5778" w:type="dxa"/>
            <w:shd w:val="clear" w:color="auto" w:fill="D9D9D9" w:themeFill="background1" w:themeFillShade="D9"/>
          </w:tcPr>
          <w:p w:rsidR="009B7E82" w:rsidRPr="00F114BB" w:rsidRDefault="009B7E82" w:rsidP="009B7E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B7E82" w:rsidRPr="007A0D66" w:rsidRDefault="009B7E82" w:rsidP="009B7E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9B7E82" w:rsidRPr="007A0D66" w:rsidRDefault="009B7E82" w:rsidP="009B7E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9B7E82" w:rsidRPr="007A0D66" w:rsidRDefault="009B7E82" w:rsidP="009B7E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9B7E82" w:rsidRPr="007A0D66" w:rsidRDefault="009B7E82" w:rsidP="009B7E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7E82" w:rsidRPr="007A0D66" w:rsidRDefault="009B7E82" w:rsidP="009B7E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3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606"/>
      </w:tblGrid>
      <w:tr w:rsidR="009F7358" w:rsidRPr="00B73E75" w:rsidTr="00900B43">
        <w:tc>
          <w:tcPr>
            <w:tcW w:w="9911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w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900B43">
        <w:tc>
          <w:tcPr>
            <w:tcW w:w="98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5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CC4A9E" w:rsidRPr="00B73E75" w:rsidTr="00900B43">
        <w:tc>
          <w:tcPr>
            <w:tcW w:w="988" w:type="dxa"/>
          </w:tcPr>
          <w:p w:rsidR="00B73E75" w:rsidRPr="00900B43" w:rsidRDefault="00900B43" w:rsidP="00B73E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B43">
              <w:rPr>
                <w:rFonts w:ascii="Times New Roman" w:hAnsi="Times New Roman" w:cs="Times New Roman"/>
                <w:sz w:val="18"/>
                <w:szCs w:val="18"/>
              </w:rPr>
              <w:t>EKP_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00B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B73E75" w:rsidRPr="00B73E75" w:rsidRDefault="0099465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6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B73E75" w:rsidTr="00900B43">
        <w:tc>
          <w:tcPr>
            <w:tcW w:w="988" w:type="dxa"/>
          </w:tcPr>
          <w:p w:rsidR="00B73E75" w:rsidRPr="00B73E75" w:rsidRDefault="00900B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43">
              <w:rPr>
                <w:rFonts w:ascii="Times New Roman" w:hAnsi="Times New Roman" w:cs="Times New Roman"/>
                <w:sz w:val="18"/>
                <w:szCs w:val="18"/>
              </w:rPr>
              <w:t>EKP_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87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B73E75" w:rsidRPr="00B73E75" w:rsidRDefault="00900B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69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B43" w:rsidRPr="00B73E75" w:rsidTr="00900B43">
        <w:tc>
          <w:tcPr>
            <w:tcW w:w="988" w:type="dxa"/>
          </w:tcPr>
          <w:p w:rsidR="00900B43" w:rsidRPr="00B73E75" w:rsidRDefault="00900B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43">
              <w:rPr>
                <w:rFonts w:ascii="Times New Roman" w:hAnsi="Times New Roman" w:cs="Times New Roman"/>
                <w:sz w:val="18"/>
                <w:szCs w:val="18"/>
              </w:rPr>
              <w:t>EKP_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87" w:type="dxa"/>
          </w:tcPr>
          <w:p w:rsidR="00900B43" w:rsidRPr="00B73E75" w:rsidRDefault="00900B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900B43" w:rsidRPr="00B73E75" w:rsidRDefault="00900B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900B43" w:rsidRPr="00B73E75" w:rsidRDefault="00900B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900B43" w:rsidRPr="00B73E75" w:rsidRDefault="00900B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900B43" w:rsidRPr="00B73E75" w:rsidRDefault="00900B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900B43" w:rsidRPr="00B73E75" w:rsidRDefault="00900B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900B43" w:rsidRPr="00B73E75" w:rsidRDefault="00900B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69" w:type="dxa"/>
          </w:tcPr>
          <w:p w:rsidR="00900B43" w:rsidRPr="00B73E75" w:rsidRDefault="00900B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900B43" w:rsidRPr="00B73E75" w:rsidRDefault="00900B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B43" w:rsidRPr="00B73E75" w:rsidTr="00900B43">
        <w:tc>
          <w:tcPr>
            <w:tcW w:w="988" w:type="dxa"/>
          </w:tcPr>
          <w:p w:rsidR="00900B43" w:rsidRPr="00B73E75" w:rsidRDefault="00900B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43">
              <w:rPr>
                <w:rFonts w:ascii="Times New Roman" w:hAnsi="Times New Roman" w:cs="Times New Roman"/>
                <w:sz w:val="18"/>
                <w:szCs w:val="18"/>
              </w:rPr>
              <w:t>EKP_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87" w:type="dxa"/>
          </w:tcPr>
          <w:p w:rsidR="00900B43" w:rsidRPr="00B73E75" w:rsidRDefault="00900B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900B43" w:rsidRPr="00B73E75" w:rsidRDefault="00900B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900B43" w:rsidRPr="00B73E75" w:rsidRDefault="00900B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900B43" w:rsidRPr="00B73E75" w:rsidRDefault="00900B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900B43" w:rsidRPr="00B73E75" w:rsidRDefault="00900B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900B43" w:rsidRPr="00B73E75" w:rsidRDefault="00900B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900B43" w:rsidRPr="00B73E75" w:rsidRDefault="00900B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69" w:type="dxa"/>
          </w:tcPr>
          <w:p w:rsidR="00900B43" w:rsidRPr="00B73E75" w:rsidRDefault="00900B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900B43" w:rsidRPr="00B73E75" w:rsidRDefault="00900B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B43" w:rsidRPr="00B73E75" w:rsidTr="00900B43">
        <w:tc>
          <w:tcPr>
            <w:tcW w:w="988" w:type="dxa"/>
          </w:tcPr>
          <w:p w:rsidR="00900B43" w:rsidRPr="00B73E75" w:rsidRDefault="00900B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43">
              <w:rPr>
                <w:rFonts w:ascii="Times New Roman" w:hAnsi="Times New Roman" w:cs="Times New Roman"/>
                <w:sz w:val="18"/>
                <w:szCs w:val="18"/>
              </w:rPr>
              <w:t>EKP_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87" w:type="dxa"/>
          </w:tcPr>
          <w:p w:rsidR="00900B43" w:rsidRPr="00B73E75" w:rsidRDefault="00900B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900B43" w:rsidRPr="00B73E75" w:rsidRDefault="00900B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900B43" w:rsidRPr="00B73E75" w:rsidRDefault="00900B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900B43" w:rsidRPr="00B73E75" w:rsidRDefault="00900B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900B43" w:rsidRPr="00B73E75" w:rsidRDefault="00900B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900B43" w:rsidRPr="00B73E75" w:rsidRDefault="00900B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900B43" w:rsidRPr="00B73E75" w:rsidRDefault="00900B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69" w:type="dxa"/>
          </w:tcPr>
          <w:p w:rsidR="00900B43" w:rsidRPr="00B73E75" w:rsidRDefault="00900B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</w:tcPr>
          <w:p w:rsidR="00900B43" w:rsidRPr="00B73E75" w:rsidRDefault="00900B43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:rsidTr="00A34AC5">
        <w:tc>
          <w:tcPr>
            <w:tcW w:w="991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A34AC5" w:rsidTr="00A34AC5">
        <w:tc>
          <w:tcPr>
            <w:tcW w:w="9911" w:type="dxa"/>
          </w:tcPr>
          <w:p w:rsidR="00A34AC5" w:rsidRDefault="00A34AC5" w:rsidP="00A3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Obecność na zajęciach. Sporządzenie prezentacji na temat podany przez prowadzącego zajęcia.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9F735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9F754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AF7F7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AF7F77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7F4FF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A5B94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7F4FF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A5B94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7F4FF3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99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CA546D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5B493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</w:tr>
      <w:tr w:rsidR="008D62DB" w:rsidTr="007A5B94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5B493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54E4" w:rsidTr="00AC54E4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EF04BB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4E4" w:rsidTr="00660643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7F4FF3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9F754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Tr="000559B4">
        <w:tc>
          <w:tcPr>
            <w:tcW w:w="991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Tr="000559B4">
        <w:tc>
          <w:tcPr>
            <w:tcW w:w="9911" w:type="dxa"/>
          </w:tcPr>
          <w:p w:rsidR="00A34AC5" w:rsidRDefault="00A34AC5" w:rsidP="00A34AC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059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Cialdini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R. B., Drucker P. F., Goleman D., Porter M. E., </w:t>
            </w:r>
            <w:r w:rsidRPr="005254B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100 </w:t>
            </w:r>
            <w:proofErr w:type="spellStart"/>
            <w:r w:rsidRPr="005254B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lat</w:t>
            </w:r>
            <w:proofErr w:type="spellEnd"/>
            <w:r w:rsidRPr="005254BB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Harvard Business Review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Dom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Wydawniczy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Rebis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Poznań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2023.</w:t>
            </w:r>
          </w:p>
          <w:p w:rsidR="00A34AC5" w:rsidRDefault="00A34AC5" w:rsidP="00A3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54BB">
              <w:rPr>
                <w:rFonts w:ascii="Times New Roman" w:hAnsi="Times New Roman" w:cs="Times New Roman"/>
                <w:sz w:val="20"/>
                <w:szCs w:val="20"/>
              </w:rPr>
              <w:t xml:space="preserve">Gasparski W. W., </w:t>
            </w:r>
            <w:r w:rsidRPr="000A5A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Decyzje i etyka. Co o etyce każdy decydent wiedzieć </w:t>
            </w:r>
            <w:r w:rsidR="00AD5BDF" w:rsidRPr="000A5AE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powinien?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Wydawnictwo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Poltext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Warszawa 2022.</w:t>
            </w:r>
          </w:p>
          <w:p w:rsidR="00A34AC5" w:rsidRDefault="00A34AC5" w:rsidP="00A3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587F">
              <w:rPr>
                <w:rFonts w:ascii="Times New Roman" w:hAnsi="Times New Roman" w:cs="Times New Roman"/>
                <w:sz w:val="20"/>
                <w:szCs w:val="20"/>
              </w:rPr>
              <w:t xml:space="preserve">Johnson C., </w:t>
            </w:r>
            <w:proofErr w:type="spellStart"/>
            <w:r w:rsidRPr="0012587F">
              <w:rPr>
                <w:rFonts w:ascii="Times New Roman" w:hAnsi="Times New Roman" w:cs="Times New Roman"/>
                <w:sz w:val="20"/>
                <w:szCs w:val="20"/>
              </w:rPr>
              <w:t>Lusch</w:t>
            </w:r>
            <w:proofErr w:type="spellEnd"/>
            <w:r w:rsidRPr="0012587F">
              <w:rPr>
                <w:rFonts w:ascii="Times New Roman" w:hAnsi="Times New Roman" w:cs="Times New Roman"/>
                <w:sz w:val="20"/>
                <w:szCs w:val="20"/>
              </w:rPr>
              <w:t xml:space="preserve"> R., </w:t>
            </w:r>
            <w:proofErr w:type="spellStart"/>
            <w:r w:rsidRPr="0012587F">
              <w:rPr>
                <w:rFonts w:ascii="Times New Roman" w:hAnsi="Times New Roman" w:cs="Times New Roman"/>
                <w:sz w:val="20"/>
                <w:szCs w:val="20"/>
              </w:rPr>
              <w:t>Schmidtz</w:t>
            </w:r>
            <w:proofErr w:type="spellEnd"/>
            <w:r w:rsidRPr="0012587F">
              <w:rPr>
                <w:rFonts w:ascii="Times New Roman" w:hAnsi="Times New Roman" w:cs="Times New Roman"/>
                <w:sz w:val="20"/>
                <w:szCs w:val="20"/>
              </w:rPr>
              <w:t xml:space="preserve"> D., </w:t>
            </w:r>
            <w:r w:rsidRPr="00C31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Społeczeństwo handlowe. Wprowadzenie do etyki i ekonomii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Freedom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Publishing, Wrocław 2021.</w:t>
            </w:r>
          </w:p>
          <w:p w:rsidR="00A34AC5" w:rsidRPr="0012587F" w:rsidRDefault="00A34AC5" w:rsidP="00A3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Niemiec M., </w:t>
            </w:r>
            <w:r w:rsidRPr="00E732B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Etyka w biznesie i zarządzaniu – Case </w:t>
            </w:r>
            <w:proofErr w:type="spellStart"/>
            <w:r w:rsidRPr="00E732B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Study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Akademia Sztuki Wojennej, Warszawa 2020.</w:t>
            </w:r>
          </w:p>
          <w:p w:rsidR="00A34AC5" w:rsidRDefault="00A34AC5" w:rsidP="00A3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Oleksyn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T., </w:t>
            </w:r>
            <w:r w:rsidRPr="005254B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Kultura i etyka zarządzania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Wydawnictwo Difin, Warszawa 2022.</w:t>
            </w:r>
          </w:p>
          <w:p w:rsidR="00475AF0" w:rsidRDefault="00A34AC5" w:rsidP="00A34A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Rożnowski B. (red.), Fortuna P. (red.), </w:t>
            </w:r>
            <w:r w:rsidRPr="00957A70">
              <w:rPr>
                <w:rFonts w:ascii="Times New Roman" w:hAnsi="Times New Roman" w:cs="Times New Roman"/>
                <w:i/>
                <w:sz w:val="20"/>
                <w:szCs w:val="20"/>
              </w:rPr>
              <w:t>Psychologia biznesu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PWN, Warszawa 2020.</w:t>
            </w:r>
          </w:p>
        </w:tc>
      </w:tr>
      <w:tr w:rsidR="00404FAF" w:rsidTr="000559B4">
        <w:tc>
          <w:tcPr>
            <w:tcW w:w="991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Literatura uzupełniająca</w:t>
            </w:r>
          </w:p>
        </w:tc>
      </w:tr>
      <w:tr w:rsidR="000559B4" w:rsidRPr="00701052" w:rsidTr="000559B4">
        <w:tc>
          <w:tcPr>
            <w:tcW w:w="9911" w:type="dxa"/>
          </w:tcPr>
          <w:p w:rsidR="00EB63A2" w:rsidRPr="00311144" w:rsidRDefault="00EB63A2" w:rsidP="00EB6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144">
              <w:rPr>
                <w:rFonts w:ascii="Times New Roman" w:hAnsi="Times New Roman" w:cs="Times New Roman"/>
                <w:sz w:val="20"/>
                <w:szCs w:val="20"/>
              </w:rPr>
              <w:t xml:space="preserve">Maxwell, </w:t>
            </w:r>
            <w:r w:rsidRPr="0031114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Etyka</w:t>
            </w:r>
            <w:r w:rsidRPr="00311144">
              <w:rPr>
                <w:rFonts w:ascii="Times New Roman" w:hAnsi="Times New Roman" w:cs="Times New Roman"/>
                <w:sz w:val="20"/>
                <w:szCs w:val="20"/>
              </w:rPr>
              <w:t>, Wydawnictwo Studio 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ka, Warszawa 2023.</w:t>
            </w:r>
          </w:p>
          <w:p w:rsidR="00EB63A2" w:rsidRPr="00F67130" w:rsidRDefault="00EB63A2" w:rsidP="00EB63A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671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Melé</w:t>
            </w:r>
            <w:proofErr w:type="spellEnd"/>
            <w:r w:rsidRPr="00F671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D., </w:t>
            </w:r>
            <w:r w:rsidRPr="00F6713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Business Ethics in Action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Bloomsbury Publishing, London 2019 </w:t>
            </w:r>
          </w:p>
          <w:p w:rsidR="00EB63A2" w:rsidRDefault="00EB63A2" w:rsidP="00EB63A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732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Savur</w:t>
            </w:r>
            <w:proofErr w:type="spellEnd"/>
            <w:r w:rsidRPr="00E732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S. G., </w:t>
            </w:r>
            <w:r w:rsidRPr="00720FDC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Business Ethics. The Sustainable &amp; Responsible Way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SAGE Publications Ltd., Thousand Oaks 2024.</w:t>
            </w:r>
          </w:p>
          <w:p w:rsidR="000559B4" w:rsidRPr="00EE0B32" w:rsidRDefault="00EB63A2" w:rsidP="00EB6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0B32">
              <w:rPr>
                <w:rFonts w:ascii="Times New Roman" w:hAnsi="Times New Roman" w:cs="Times New Roman"/>
                <w:sz w:val="20"/>
                <w:szCs w:val="20"/>
              </w:rPr>
              <w:t>Wojciszke</w:t>
            </w:r>
            <w:proofErr w:type="spellEnd"/>
            <w:r w:rsidRPr="00EE0B32">
              <w:rPr>
                <w:rFonts w:ascii="Times New Roman" w:hAnsi="Times New Roman" w:cs="Times New Roman"/>
                <w:sz w:val="20"/>
                <w:szCs w:val="20"/>
              </w:rPr>
              <w:t xml:space="preserve"> B., Grzyb T., </w:t>
            </w:r>
            <w:r w:rsidRPr="00EE0B3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Psychologia społeczna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Wydawnictwo Naukowe SCHOLAR, Warszawa 2024.</w:t>
            </w:r>
          </w:p>
        </w:tc>
      </w:tr>
    </w:tbl>
    <w:p w:rsidR="008D62DB" w:rsidRPr="00701052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701052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8"/>
        <w:gridCol w:w="3933"/>
      </w:tblGrid>
      <w:tr w:rsidR="00E71601" w:rsidRPr="008D62DB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2329F0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Marcin Maliszewski</w:t>
            </w:r>
          </w:p>
        </w:tc>
        <w:tc>
          <w:tcPr>
            <w:tcW w:w="3999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3D6"/>
    <w:rsid w:val="00006009"/>
    <w:rsid w:val="000559B4"/>
    <w:rsid w:val="00082D00"/>
    <w:rsid w:val="000A4CC2"/>
    <w:rsid w:val="000B20E5"/>
    <w:rsid w:val="001101E6"/>
    <w:rsid w:val="00112040"/>
    <w:rsid w:val="00123232"/>
    <w:rsid w:val="001251EC"/>
    <w:rsid w:val="0013038E"/>
    <w:rsid w:val="00151DC6"/>
    <w:rsid w:val="001671B0"/>
    <w:rsid w:val="00177487"/>
    <w:rsid w:val="001A05F0"/>
    <w:rsid w:val="001A1E43"/>
    <w:rsid w:val="001C6B94"/>
    <w:rsid w:val="001E5FE3"/>
    <w:rsid w:val="00210A14"/>
    <w:rsid w:val="00231DE0"/>
    <w:rsid w:val="002329F0"/>
    <w:rsid w:val="00250A61"/>
    <w:rsid w:val="0025772F"/>
    <w:rsid w:val="00264119"/>
    <w:rsid w:val="00267183"/>
    <w:rsid w:val="00296265"/>
    <w:rsid w:val="002D26E6"/>
    <w:rsid w:val="002D65E1"/>
    <w:rsid w:val="002E722C"/>
    <w:rsid w:val="002E7FC2"/>
    <w:rsid w:val="002F177B"/>
    <w:rsid w:val="002F33B0"/>
    <w:rsid w:val="00311C4F"/>
    <w:rsid w:val="00315479"/>
    <w:rsid w:val="003230EF"/>
    <w:rsid w:val="0035123F"/>
    <w:rsid w:val="003616FC"/>
    <w:rsid w:val="00367CCE"/>
    <w:rsid w:val="00373C7C"/>
    <w:rsid w:val="003812D8"/>
    <w:rsid w:val="003A6F9E"/>
    <w:rsid w:val="003C6650"/>
    <w:rsid w:val="004034FB"/>
    <w:rsid w:val="00404FAF"/>
    <w:rsid w:val="00412278"/>
    <w:rsid w:val="0046446E"/>
    <w:rsid w:val="0046763D"/>
    <w:rsid w:val="00475AF0"/>
    <w:rsid w:val="00476965"/>
    <w:rsid w:val="00477A2B"/>
    <w:rsid w:val="00482229"/>
    <w:rsid w:val="00494002"/>
    <w:rsid w:val="004A7F3C"/>
    <w:rsid w:val="004B1FB2"/>
    <w:rsid w:val="004D7A62"/>
    <w:rsid w:val="004E1346"/>
    <w:rsid w:val="004F47B4"/>
    <w:rsid w:val="0050319D"/>
    <w:rsid w:val="00515BC2"/>
    <w:rsid w:val="00550A4F"/>
    <w:rsid w:val="00555BC9"/>
    <w:rsid w:val="0058657A"/>
    <w:rsid w:val="005A766B"/>
    <w:rsid w:val="005B4934"/>
    <w:rsid w:val="005F68E1"/>
    <w:rsid w:val="00602719"/>
    <w:rsid w:val="0061560B"/>
    <w:rsid w:val="00620D57"/>
    <w:rsid w:val="00624A5D"/>
    <w:rsid w:val="00643104"/>
    <w:rsid w:val="00651F07"/>
    <w:rsid w:val="00670D90"/>
    <w:rsid w:val="00686652"/>
    <w:rsid w:val="006A2414"/>
    <w:rsid w:val="006B3647"/>
    <w:rsid w:val="006C49E5"/>
    <w:rsid w:val="006F6C43"/>
    <w:rsid w:val="00701052"/>
    <w:rsid w:val="0079419B"/>
    <w:rsid w:val="007A0D66"/>
    <w:rsid w:val="007A5B94"/>
    <w:rsid w:val="007A74A3"/>
    <w:rsid w:val="007B5F8F"/>
    <w:rsid w:val="007F11F8"/>
    <w:rsid w:val="007F4FF3"/>
    <w:rsid w:val="0080377B"/>
    <w:rsid w:val="00853826"/>
    <w:rsid w:val="008C7429"/>
    <w:rsid w:val="008D62DB"/>
    <w:rsid w:val="008E090A"/>
    <w:rsid w:val="008E769B"/>
    <w:rsid w:val="00900B43"/>
    <w:rsid w:val="00934797"/>
    <w:rsid w:val="00980028"/>
    <w:rsid w:val="00982DEB"/>
    <w:rsid w:val="00986569"/>
    <w:rsid w:val="00994653"/>
    <w:rsid w:val="009B7E82"/>
    <w:rsid w:val="009E1A69"/>
    <w:rsid w:val="009F7358"/>
    <w:rsid w:val="009F754C"/>
    <w:rsid w:val="00A34AC5"/>
    <w:rsid w:val="00A727FE"/>
    <w:rsid w:val="00A7434C"/>
    <w:rsid w:val="00AB075F"/>
    <w:rsid w:val="00AC54E4"/>
    <w:rsid w:val="00AD5BDF"/>
    <w:rsid w:val="00AF7F77"/>
    <w:rsid w:val="00B204A5"/>
    <w:rsid w:val="00B26CAC"/>
    <w:rsid w:val="00B55209"/>
    <w:rsid w:val="00B73E75"/>
    <w:rsid w:val="00B8606B"/>
    <w:rsid w:val="00B913D6"/>
    <w:rsid w:val="00B95CA8"/>
    <w:rsid w:val="00B96894"/>
    <w:rsid w:val="00BD5EC7"/>
    <w:rsid w:val="00BE53F6"/>
    <w:rsid w:val="00C05C74"/>
    <w:rsid w:val="00C11EFA"/>
    <w:rsid w:val="00C86265"/>
    <w:rsid w:val="00C97E91"/>
    <w:rsid w:val="00CA27ED"/>
    <w:rsid w:val="00CB2C7B"/>
    <w:rsid w:val="00CC4A9E"/>
    <w:rsid w:val="00CF0B22"/>
    <w:rsid w:val="00CF3672"/>
    <w:rsid w:val="00CF45EF"/>
    <w:rsid w:val="00D176CF"/>
    <w:rsid w:val="00D21955"/>
    <w:rsid w:val="00D237FA"/>
    <w:rsid w:val="00D450F7"/>
    <w:rsid w:val="00D73459"/>
    <w:rsid w:val="00D82F01"/>
    <w:rsid w:val="00D871B3"/>
    <w:rsid w:val="00DC11D1"/>
    <w:rsid w:val="00DC23D9"/>
    <w:rsid w:val="00E135CF"/>
    <w:rsid w:val="00E3150C"/>
    <w:rsid w:val="00E41568"/>
    <w:rsid w:val="00E61BE4"/>
    <w:rsid w:val="00E71601"/>
    <w:rsid w:val="00EA2721"/>
    <w:rsid w:val="00EB63A2"/>
    <w:rsid w:val="00F0402C"/>
    <w:rsid w:val="00F114BB"/>
    <w:rsid w:val="00F16FC6"/>
    <w:rsid w:val="00F379F2"/>
    <w:rsid w:val="00F37CB2"/>
    <w:rsid w:val="00F77452"/>
    <w:rsid w:val="00F941BB"/>
    <w:rsid w:val="00FA07ED"/>
    <w:rsid w:val="00FB1DCC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67547"/>
  <w15:docId w15:val="{8C91DC0A-C097-478B-80E0-14A2D2E7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769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Marcin Maliszewski</cp:lastModifiedBy>
  <cp:revision>24</cp:revision>
  <dcterms:created xsi:type="dcterms:W3CDTF">2022-12-19T11:08:00Z</dcterms:created>
  <dcterms:modified xsi:type="dcterms:W3CDTF">2025-01-17T06:50:00Z</dcterms:modified>
</cp:coreProperties>
</file>