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4E721B" w:rsidRPr="001671B0" w14:paraId="5C014831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B4A1F54" w14:textId="77777777" w:rsidR="004E721B" w:rsidRPr="00092D3D" w:rsidRDefault="004E721B" w:rsidP="004E721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4EB6D262" wp14:editId="56B1E533">
                  <wp:extent cx="570950" cy="70231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M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5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55A0A8F0" w14:textId="77777777" w:rsidR="004E721B" w:rsidRPr="00092D3D" w:rsidRDefault="004E721B" w:rsidP="004E721B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UNIWERSYTET MORSKI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GDYNI</w:t>
            </w:r>
          </w:p>
          <w:p w14:paraId="0F7DEDB6" w14:textId="77777777" w:rsidR="004E721B" w:rsidRPr="00092D3D" w:rsidRDefault="007843D3" w:rsidP="004E721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D150F85" w14:textId="77777777" w:rsidR="004E721B" w:rsidRPr="00092D3D" w:rsidRDefault="000E3BF2" w:rsidP="004E721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B2A914" wp14:editId="3E0D05AF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3B68C7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A2F6020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6687908D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219E27EE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79C164C2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0B436A21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344B2D02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0A8855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wjęz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1D0038" w14:textId="77777777" w:rsidR="004B1FB2" w:rsidRPr="00EA2721" w:rsidRDefault="00C73749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MARKETING</w:t>
            </w:r>
          </w:p>
        </w:tc>
      </w:tr>
      <w:tr w:rsidR="00EA2721" w:rsidRPr="001671B0" w14:paraId="6C6BC6DA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4B6EA928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6F5C393F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00D1E4C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501F8D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D74B2C" w14:textId="77777777" w:rsidR="004B1FB2" w:rsidRPr="00EA2721" w:rsidRDefault="00C73749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MARKETING</w:t>
            </w:r>
          </w:p>
        </w:tc>
      </w:tr>
    </w:tbl>
    <w:p w14:paraId="7DB87A4D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60FEC650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938C566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1F9A36A" w14:textId="77777777" w:rsidR="00602719" w:rsidRPr="004F47B4" w:rsidRDefault="007843D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6CEAB2C5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90ADCBC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0C2D178" w14:textId="77777777" w:rsidR="009F7358" w:rsidRDefault="00C7374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14:paraId="22DC2544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2D92907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007B5F3" w14:textId="77777777" w:rsidR="009F7358" w:rsidRDefault="00C73749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14:paraId="4D8628AE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28E6117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B2FA2D2" w14:textId="77777777" w:rsidR="00602719" w:rsidRPr="004F47B4" w:rsidRDefault="00C7374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7FC276EA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ED3859C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3B988D1" w14:textId="77777777" w:rsidR="00602719" w:rsidRPr="004F47B4" w:rsidRDefault="00C73749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14:paraId="5D35803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258E9AA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80905F0" w14:textId="77777777" w:rsidR="00602719" w:rsidRPr="004F47B4" w:rsidRDefault="00C7374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1F22924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885528A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DBC62AE" w14:textId="77777777" w:rsidR="00FD54FC" w:rsidRPr="004F47B4" w:rsidRDefault="00C7374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14:paraId="0C52FC00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A3AAE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262196F1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45CA054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238FCA8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0F41BC0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67D65FA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42DBC7E4" w14:textId="77777777" w:rsidTr="00367CCE">
        <w:tc>
          <w:tcPr>
            <w:tcW w:w="1526" w:type="dxa"/>
            <w:vMerge/>
          </w:tcPr>
          <w:p w14:paraId="71A85146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42CD55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CC2D1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EAA4D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5C1E17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9F419A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489F49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B7815AD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E44DC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988095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01C8CF69" w14:textId="77777777" w:rsidTr="00367CCE">
        <w:tc>
          <w:tcPr>
            <w:tcW w:w="1526" w:type="dxa"/>
            <w:vAlign w:val="center"/>
          </w:tcPr>
          <w:p w14:paraId="04905BE2" w14:textId="77777777" w:rsidR="00367CCE" w:rsidRPr="00367CCE" w:rsidRDefault="004A3640" w:rsidP="00407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81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3121AFB7" w14:textId="43A44608" w:rsidR="006F6C43" w:rsidRPr="00367CCE" w:rsidRDefault="0095659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745EC550" w14:textId="3BF1015A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2C472FD" w14:textId="27CDA5AD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57C4786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BD0C402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2FC62F5" w14:textId="25E45D48" w:rsidR="006F6C43" w:rsidRPr="00367CCE" w:rsidRDefault="008C332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14:paraId="376D2FDD" w14:textId="6C6334FC" w:rsidR="006F6C43" w:rsidRPr="00367CCE" w:rsidRDefault="008C332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14:paraId="72D20979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EC25F23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4F388295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0FC98ED8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4279A194" w14:textId="11789310" w:rsidR="00F77452" w:rsidRPr="002E722C" w:rsidRDefault="008C3324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14:paraId="45F66379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52EE87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40BC3747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40957527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416CA736" w14:textId="77777777" w:rsidTr="00CF6A4C">
        <w:tc>
          <w:tcPr>
            <w:tcW w:w="10061" w:type="dxa"/>
          </w:tcPr>
          <w:p w14:paraId="0FA17E08" w14:textId="3665097F" w:rsidR="004F47B4" w:rsidRPr="00B73E75" w:rsidRDefault="007006B8" w:rsidP="009B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Znajomość </w:t>
            </w:r>
            <w:r w:rsidR="001568FA">
              <w:rPr>
                <w:rFonts w:ascii="Times New Roman" w:hAnsi="Times New Roman" w:cs="Times New Roman"/>
                <w:sz w:val="20"/>
                <w:szCs w:val="20"/>
              </w:rPr>
              <w:t xml:space="preserve">mikroekonomii </w:t>
            </w:r>
          </w:p>
        </w:tc>
      </w:tr>
    </w:tbl>
    <w:p w14:paraId="0057A633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8FB55D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674E7AA1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4D2D8B86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0AA11E2B" w14:textId="77777777" w:rsidTr="00B44E46">
        <w:tc>
          <w:tcPr>
            <w:tcW w:w="10061" w:type="dxa"/>
          </w:tcPr>
          <w:p w14:paraId="48C3625B" w14:textId="2E33E860" w:rsidR="004F47B4" w:rsidRPr="00B73E75" w:rsidRDefault="001568FA" w:rsidP="0040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Nabycie wiedzy z zakresu marketingu oraz umiejętności wykorzystywania wiedzy w rozwiązywaniu problemów w organizacji</w:t>
            </w:r>
            <w:r w:rsidR="002E06E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06E9" w:rsidRPr="009320E2">
              <w:rPr>
                <w:rFonts w:ascii="Times New Roman" w:hAnsi="Times New Roman" w:cs="Times New Roman"/>
                <w:sz w:val="20"/>
                <w:szCs w:val="20"/>
              </w:rPr>
              <w:t>jej otoczeniu rynkowym</w:t>
            </w:r>
            <w:r w:rsidRPr="009320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620F1AAE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87F74DA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00C02558" w14:textId="77777777" w:rsidTr="00AD1E3F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4CB2C1C3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28320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1C2DF10C" w14:textId="77777777" w:rsidTr="00AD1E3F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66549BA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56CA5D94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2C74E97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28320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14:paraId="57ABAD83" w14:textId="77777777" w:rsidTr="00AD1E3F">
        <w:tc>
          <w:tcPr>
            <w:tcW w:w="959" w:type="dxa"/>
          </w:tcPr>
          <w:p w14:paraId="29851946" w14:textId="77777777" w:rsidR="006F6C43" w:rsidRPr="00B73E75" w:rsidRDefault="001568F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722769F1" w14:textId="47FBB88F" w:rsidR="006F6C43" w:rsidRPr="003245C3" w:rsidRDefault="00676888" w:rsidP="0067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66CAB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otrafi  wyjaśnić </w:t>
            </w:r>
            <w:r w:rsidR="002E06E9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pojęcia marketingowe oraz </w:t>
            </w:r>
            <w:r w:rsidR="00A66CAB" w:rsidRPr="003245C3">
              <w:rPr>
                <w:rFonts w:ascii="Times New Roman" w:hAnsi="Times New Roman" w:cs="Times New Roman"/>
                <w:sz w:val="20"/>
                <w:szCs w:val="20"/>
              </w:rPr>
              <w:t>genezę orientacji marketingowe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6CAB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66CAB" w:rsidRPr="003245C3">
              <w:rPr>
                <w:rFonts w:ascii="Times New Roman" w:hAnsi="Times New Roman" w:cs="Times New Roman"/>
                <w:sz w:val="20"/>
                <w:szCs w:val="20"/>
              </w:rPr>
              <w:t>ozumie i potrafi kształtować relacje oparte na zasadach wymia</w:t>
            </w:r>
            <w:r w:rsidR="00470557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ny z innymi uczestnikami rynku. </w:t>
            </w:r>
          </w:p>
        </w:tc>
        <w:tc>
          <w:tcPr>
            <w:tcW w:w="2015" w:type="dxa"/>
          </w:tcPr>
          <w:p w14:paraId="6D1848BF" w14:textId="77777777" w:rsidR="006F6C43" w:rsidRPr="00B73E75" w:rsidRDefault="0040736D" w:rsidP="00B8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66CAB">
              <w:rPr>
                <w:rFonts w:ascii="Times New Roman" w:hAnsi="Times New Roman" w:cs="Times New Roman"/>
                <w:sz w:val="20"/>
                <w:szCs w:val="20"/>
              </w:rPr>
              <w:t xml:space="preserve">K_W01,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66CAB">
              <w:rPr>
                <w:rFonts w:ascii="Times New Roman" w:hAnsi="Times New Roman" w:cs="Times New Roman"/>
                <w:sz w:val="20"/>
                <w:szCs w:val="20"/>
              </w:rPr>
              <w:t xml:space="preserve">K_W02,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66CAB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4D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A4D6D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0557" w:rsidRPr="00B73E75" w14:paraId="722E5AD9" w14:textId="77777777" w:rsidTr="00AD1E3F">
        <w:tc>
          <w:tcPr>
            <w:tcW w:w="959" w:type="dxa"/>
          </w:tcPr>
          <w:p w14:paraId="25C63761" w14:textId="57CF8EEE" w:rsidR="00470557" w:rsidRDefault="00470557" w:rsidP="001A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A07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14:paraId="40474D72" w14:textId="3E50692B" w:rsidR="00470557" w:rsidRPr="003245C3" w:rsidRDefault="00C77813" w:rsidP="0067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 zasady formułowania strategii marketingowej</w:t>
            </w:r>
            <w:r w:rsidR="00676888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otrafi </w:t>
            </w:r>
            <w:r w:rsidRPr="00932FCC">
              <w:rPr>
                <w:rFonts w:ascii="Times New Roman" w:hAnsi="Times New Roman" w:cs="Times New Roman"/>
                <w:sz w:val="20"/>
                <w:szCs w:val="20"/>
              </w:rPr>
              <w:t>stworzyć  strategię marketingową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odniesieniu do uwarunkowań rynkowych</w:t>
            </w: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</w:tcPr>
          <w:p w14:paraId="0A72D3A7" w14:textId="77777777" w:rsidR="00470557" w:rsidRDefault="0040736D" w:rsidP="0040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 xml:space="preserve">K_W02,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 xml:space="preserve"> NK_W4,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NK_U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NK_U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 xml:space="preserve">NK_U06, NK_U07,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A49D7">
              <w:rPr>
                <w:rFonts w:ascii="Times New Roman" w:hAnsi="Times New Roman" w:cs="Times New Roman"/>
                <w:sz w:val="20"/>
                <w:szCs w:val="20"/>
              </w:rPr>
              <w:t xml:space="preserve">K_K02, </w:t>
            </w:r>
          </w:p>
        </w:tc>
      </w:tr>
      <w:tr w:rsidR="001E7480" w:rsidRPr="00B73E75" w14:paraId="6030898F" w14:textId="77777777" w:rsidTr="00AD1E3F">
        <w:tc>
          <w:tcPr>
            <w:tcW w:w="959" w:type="dxa"/>
          </w:tcPr>
          <w:p w14:paraId="776024F9" w14:textId="52B1C464" w:rsidR="001E7480" w:rsidRDefault="001E7480" w:rsidP="001A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A07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14:paraId="3E776542" w14:textId="6B66AF0D" w:rsidR="001E7480" w:rsidRPr="003245C3" w:rsidRDefault="00676888" w:rsidP="0067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A4DD3" w:rsidRPr="003245C3">
              <w:rPr>
                <w:rFonts w:ascii="Times New Roman" w:hAnsi="Times New Roman" w:cs="Times New Roman"/>
                <w:sz w:val="20"/>
                <w:szCs w:val="20"/>
              </w:rPr>
              <w:t>a bazie przyswojon</w:t>
            </w:r>
            <w:r w:rsidR="002E06E9" w:rsidRPr="003245C3">
              <w:rPr>
                <w:rFonts w:ascii="Times New Roman" w:hAnsi="Times New Roman" w:cs="Times New Roman"/>
                <w:sz w:val="20"/>
                <w:szCs w:val="20"/>
              </w:rPr>
              <w:t>ej wiedzy</w:t>
            </w:r>
            <w:r w:rsidR="00FA4DD3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 marketingow</w:t>
            </w:r>
            <w:r w:rsidR="002E06E9" w:rsidRPr="003245C3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FA4DD3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</w:t>
            </w:r>
            <w:r w:rsidR="00BC64FC" w:rsidRPr="00BC64FC">
              <w:rPr>
                <w:rFonts w:ascii="Times New Roman" w:hAnsi="Times New Roman" w:cs="Times New Roman"/>
                <w:sz w:val="20"/>
                <w:szCs w:val="20"/>
              </w:rPr>
              <w:t>rafi identyfikować zjawiska i procesy rynkowe oraz kształtować wybrane działania marketingowe</w:t>
            </w:r>
            <w:r w:rsidR="00BC64FC" w:rsidRPr="0093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</w:tcPr>
          <w:p w14:paraId="0574781C" w14:textId="77777777" w:rsidR="001E7480" w:rsidRDefault="001E7480" w:rsidP="0040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NK_W01, NK_W02,  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NK_U06</w:t>
            </w:r>
          </w:p>
        </w:tc>
      </w:tr>
    </w:tbl>
    <w:p w14:paraId="411A266A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4086D4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77CD45C1" w14:textId="77777777" w:rsidTr="00AD1E3F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7D813014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601E70E4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0ADDBDF6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6DC7FD8B" w14:textId="77777777" w:rsidTr="00AD1E3F">
        <w:tc>
          <w:tcPr>
            <w:tcW w:w="5778" w:type="dxa"/>
            <w:vMerge/>
          </w:tcPr>
          <w:p w14:paraId="18F9F095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8F3428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D0CCEE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529D9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075004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43995E6B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2339396A" w14:textId="77777777" w:rsidTr="00AD1E3F">
        <w:tc>
          <w:tcPr>
            <w:tcW w:w="5778" w:type="dxa"/>
          </w:tcPr>
          <w:p w14:paraId="2C56B30F" w14:textId="0B8B7508" w:rsidR="00E41568" w:rsidRPr="003245C3" w:rsidRDefault="00EC7BF4" w:rsidP="0032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>Isto</w:t>
            </w:r>
            <w:r w:rsidR="003245C3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ta marketingu. </w:t>
            </w: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>Ewolucja marketingu. Orientacje rynkowe przedsiębiorstw. Interpretacje marketingu. Orientacja marketingowa. Marketing społeczny. Wykorzystanie marketingu w przedsiębiorstwie)</w:t>
            </w:r>
          </w:p>
        </w:tc>
        <w:tc>
          <w:tcPr>
            <w:tcW w:w="567" w:type="dxa"/>
          </w:tcPr>
          <w:p w14:paraId="15202024" w14:textId="77777777" w:rsidR="00E41568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DC8D1" w14:textId="77777777" w:rsidR="00227D89" w:rsidRDefault="00227D8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DB532" w14:textId="2154BB5C" w:rsidR="00227D89" w:rsidRPr="00B73E75" w:rsidRDefault="0060576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76D0CA3" w14:textId="77777777" w:rsidR="00E41568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AC25F" w14:textId="77777777" w:rsidR="00227D89" w:rsidRDefault="00227D8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FABB3" w14:textId="23390C4B" w:rsidR="00227D89" w:rsidRPr="00B73E75" w:rsidRDefault="0060576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E7ACF2A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6A4FA1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517DB75E" w14:textId="77777777" w:rsidR="00E41568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06FDB" w14:textId="77777777" w:rsidR="00227D89" w:rsidRDefault="00227D8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0152D" w14:textId="5707EAE5" w:rsidR="00227D89" w:rsidRPr="00B73E75" w:rsidRDefault="002E1E35" w:rsidP="00AD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1E7480" w:rsidRPr="001A3343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="001E7480"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7BF4" w:rsidRPr="00B73E75" w14:paraId="623A9CA8" w14:textId="77777777" w:rsidTr="00AD1E3F">
        <w:tc>
          <w:tcPr>
            <w:tcW w:w="5778" w:type="dxa"/>
          </w:tcPr>
          <w:p w14:paraId="7AD557AC" w14:textId="3D3C2D64" w:rsidR="00EC7BF4" w:rsidRPr="003245C3" w:rsidRDefault="00B85AC8" w:rsidP="0032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Otoczenie marketingowe </w:t>
            </w:r>
            <w:r w:rsidR="00EC7BF4" w:rsidRPr="003245C3">
              <w:rPr>
                <w:rFonts w:ascii="Times New Roman" w:hAnsi="Times New Roman" w:cs="Times New Roman"/>
                <w:sz w:val="20"/>
                <w:szCs w:val="20"/>
              </w:rPr>
              <w:t>Strategia ma</w:t>
            </w:r>
            <w:r w:rsidR="003245C3" w:rsidRPr="003245C3">
              <w:rPr>
                <w:rFonts w:ascii="Times New Roman" w:hAnsi="Times New Roman" w:cs="Times New Roman"/>
                <w:sz w:val="20"/>
                <w:szCs w:val="20"/>
              </w:rPr>
              <w:t>rketingowa i marketing docelowy.</w:t>
            </w:r>
            <w:r w:rsidR="00EC7BF4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 Strategia STP. Proces segmentacji. Kryteria segmentacji rynku konsumenta. Warunki skutecznej segmentacji. Wybór rynku docelowego. Różnicowanie i pozycjonowanie oferty. </w:t>
            </w:r>
            <w:r w:rsidR="002E06E9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 Strategie pozycjonowania.</w:t>
            </w:r>
          </w:p>
        </w:tc>
        <w:tc>
          <w:tcPr>
            <w:tcW w:w="567" w:type="dxa"/>
          </w:tcPr>
          <w:p w14:paraId="65914BF5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BD431" w14:textId="77777777" w:rsidR="002E1E35" w:rsidRDefault="002E1E3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81BA4" w14:textId="1A511F39" w:rsidR="002E1E35" w:rsidRPr="00B85AC8" w:rsidRDefault="009320E2" w:rsidP="003154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5C393320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B3695" w14:textId="77777777" w:rsidR="002E1E35" w:rsidRDefault="002E1E3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9B172" w14:textId="4B708D42" w:rsidR="002E1E35" w:rsidRPr="00B85AC8" w:rsidRDefault="009320E2" w:rsidP="003154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11B9288D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555D4D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0E90FA9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ACB8B" w14:textId="77777777" w:rsidR="002E1E35" w:rsidRDefault="002E1E3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F64CC" w14:textId="229BA2B7" w:rsidR="002E1E35" w:rsidRPr="00B73E75" w:rsidRDefault="00AD1E3F" w:rsidP="001A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1E35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7480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7BF4" w:rsidRPr="00B73E75" w14:paraId="7D24B058" w14:textId="77777777" w:rsidTr="00AD1E3F">
        <w:tc>
          <w:tcPr>
            <w:tcW w:w="5778" w:type="dxa"/>
          </w:tcPr>
          <w:p w14:paraId="7D98BBDC" w14:textId="48A6267A" w:rsidR="00EC7BF4" w:rsidRPr="003245C3" w:rsidRDefault="00EC7BF4" w:rsidP="0032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>Polityka produktu</w:t>
            </w:r>
            <w:r w:rsidR="002E06E9" w:rsidRPr="003245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 Pojęcie produktu. Elementy strategii produktu. Koncepcja produktu. Marka. Opakowanie i jego funkcje</w:t>
            </w:r>
          </w:p>
        </w:tc>
        <w:tc>
          <w:tcPr>
            <w:tcW w:w="567" w:type="dxa"/>
          </w:tcPr>
          <w:p w14:paraId="676BD72A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A43FF" w14:textId="3EA4B2E4" w:rsidR="002E1E35" w:rsidRPr="00B73E75" w:rsidRDefault="0060576B" w:rsidP="0060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37F4A08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7D7D1" w14:textId="096D34BB" w:rsidR="002E1E35" w:rsidRPr="00B73E75" w:rsidRDefault="0060576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02F4EA1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E8714B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D4F3F5C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E8297" w14:textId="0CD135EE" w:rsidR="002E1E35" w:rsidRPr="00B73E75" w:rsidRDefault="002E1E35" w:rsidP="001A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7480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7BF4" w:rsidRPr="00B73E75" w14:paraId="6CD3F6B3" w14:textId="77777777" w:rsidTr="00AD1E3F">
        <w:tc>
          <w:tcPr>
            <w:tcW w:w="5778" w:type="dxa"/>
          </w:tcPr>
          <w:p w14:paraId="038E29D7" w14:textId="0AB2CF2B" w:rsidR="00EC7BF4" w:rsidRPr="003245C3" w:rsidRDefault="00254478" w:rsidP="0032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>Komunikacja marketingowa (Model komunikacji. Proces komunikacji.</w:t>
            </w:r>
            <w:r w:rsidR="00324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7BF4" w:rsidRPr="003245C3">
              <w:rPr>
                <w:rFonts w:ascii="Times New Roman" w:hAnsi="Times New Roman" w:cs="Times New Roman"/>
                <w:sz w:val="20"/>
                <w:szCs w:val="20"/>
              </w:rPr>
              <w:t>Polityka cenowa</w:t>
            </w:r>
            <w:r w:rsidR="003245C3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C7BF4" w:rsidRPr="003245C3">
              <w:rPr>
                <w:rFonts w:ascii="Times New Roman" w:hAnsi="Times New Roman" w:cs="Times New Roman"/>
                <w:sz w:val="20"/>
                <w:szCs w:val="20"/>
              </w:rPr>
              <w:t>Proces wyznaczania ceny. Wybór  strategii cenowej</w:t>
            </w:r>
            <w:r w:rsidR="003245C3" w:rsidRPr="003245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7FE7D8F8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BA750" w14:textId="345A7450" w:rsidR="002E1E35" w:rsidRPr="00B73E75" w:rsidRDefault="009320E2" w:rsidP="0093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ECEA6C5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08D09" w14:textId="12827781" w:rsidR="002E1E35" w:rsidRPr="00B73E75" w:rsidRDefault="009320E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98F7852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07CAC4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5FA870A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B4932" w14:textId="122B78FF" w:rsidR="002E1E35" w:rsidRPr="00B73E75" w:rsidRDefault="002E1E35" w:rsidP="001A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7480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7BF4" w:rsidRPr="00B73E75" w14:paraId="382FE602" w14:textId="77777777" w:rsidTr="00AD1E3F">
        <w:tc>
          <w:tcPr>
            <w:tcW w:w="5778" w:type="dxa"/>
          </w:tcPr>
          <w:p w14:paraId="1AAC34D4" w14:textId="77777777" w:rsidR="00EC7BF4" w:rsidRPr="003245C3" w:rsidRDefault="00254478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>Polityka cenowa (Proces wyznaczania ceny. Wybór  strategii ceno</w:t>
            </w:r>
          </w:p>
        </w:tc>
        <w:tc>
          <w:tcPr>
            <w:tcW w:w="567" w:type="dxa"/>
          </w:tcPr>
          <w:p w14:paraId="5B736FF9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B7DD1" w14:textId="54F2E8AA" w:rsidR="002E1E35" w:rsidRPr="00B73E75" w:rsidRDefault="0060576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636BD60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BEEDB" w14:textId="474E1AAB" w:rsidR="002E1E35" w:rsidRPr="00B73E75" w:rsidRDefault="0060576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DD71F61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DB7B39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F12E8E9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E1D1F" w14:textId="2396544A" w:rsidR="002E1E35" w:rsidRPr="00B73E75" w:rsidRDefault="002E1E35" w:rsidP="001A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7480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7BF4" w:rsidRPr="00B73E75" w14:paraId="7CAF1CD7" w14:textId="77777777" w:rsidTr="00AD1E3F">
        <w:tc>
          <w:tcPr>
            <w:tcW w:w="5778" w:type="dxa"/>
          </w:tcPr>
          <w:p w14:paraId="2097B9F6" w14:textId="77777777" w:rsidR="00EC7BF4" w:rsidRPr="003245C3" w:rsidRDefault="00EC7BF4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>Polityka dystrybucji (Istota dystrybucji. Kanały marketingowe. Struktura kanału marketingowego. Kryteria wyboru kanałów marketingowych.)</w:t>
            </w:r>
            <w:r w:rsidR="00254478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7C5E708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D27D9" w14:textId="3B60BA20" w:rsidR="002E1E35" w:rsidRPr="00B73E75" w:rsidRDefault="0060576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B2E991C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48298" w14:textId="5A1946A1" w:rsidR="002E1E35" w:rsidRPr="00B73E75" w:rsidRDefault="0060576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902B645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173FA0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EF08655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E6755" w14:textId="503D2DFF" w:rsidR="002E1E35" w:rsidRPr="00B73E75" w:rsidRDefault="002E1E35" w:rsidP="001A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7480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14BB" w:rsidRPr="00B73E75" w14:paraId="517E6277" w14:textId="77777777" w:rsidTr="00AD1E3F">
        <w:tc>
          <w:tcPr>
            <w:tcW w:w="5778" w:type="dxa"/>
            <w:shd w:val="clear" w:color="auto" w:fill="D9D9D9" w:themeFill="background1" w:themeFillShade="D9"/>
          </w:tcPr>
          <w:p w14:paraId="64F252C6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5E5AB5" w14:textId="443778BE" w:rsidR="00F114BB" w:rsidRPr="007A0D66" w:rsidRDefault="0060576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1CAB75C" w14:textId="6E53DB2B" w:rsidR="00F114BB" w:rsidRPr="007A0D66" w:rsidRDefault="0060576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8E90395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E3B700E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6858D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8944CD0" w14:textId="77777777" w:rsidR="00A559F6" w:rsidRDefault="00A559F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53C2BE" w14:textId="77777777" w:rsidR="00A559F6" w:rsidRDefault="00A559F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62E48A" w14:textId="77777777" w:rsidR="00A559F6" w:rsidRPr="00B73E75" w:rsidRDefault="00A559F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582"/>
        <w:gridCol w:w="970"/>
        <w:gridCol w:w="970"/>
        <w:gridCol w:w="1214"/>
        <w:gridCol w:w="1425"/>
        <w:gridCol w:w="859"/>
        <w:gridCol w:w="1224"/>
        <w:gridCol w:w="1169"/>
        <w:gridCol w:w="605"/>
      </w:tblGrid>
      <w:tr w:rsidR="009F7358" w:rsidRPr="00B73E75" w14:paraId="617724B6" w14:textId="77777777" w:rsidTr="00AD1E3F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14:paraId="40E6632A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28320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6D0AA08F" w14:textId="77777777" w:rsidTr="00AD1E3F"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32C84DE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60A2E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1B57576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00C10D8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0931626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46986873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5FEBEC1D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78CDFF1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11BFADB6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0177D3F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274546" w:rsidRPr="00B73E75" w14:paraId="169AE770" w14:textId="77777777" w:rsidTr="00AD1E3F">
        <w:tc>
          <w:tcPr>
            <w:tcW w:w="865" w:type="dxa"/>
          </w:tcPr>
          <w:p w14:paraId="4BBE9040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67" w:type="dxa"/>
          </w:tcPr>
          <w:p w14:paraId="68B0C7D5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60EF1563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4F145D17" w14:textId="77777777" w:rsidR="00274546" w:rsidRPr="00B73E75" w:rsidRDefault="00274546" w:rsidP="0067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4" w:type="dxa"/>
          </w:tcPr>
          <w:p w14:paraId="5B442B4C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5" w:type="dxa"/>
          </w:tcPr>
          <w:p w14:paraId="613DEAAF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14:paraId="1F6120E1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6C372164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1A08E860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14:paraId="62C765D7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46" w:rsidRPr="00B73E75" w14:paraId="6897599F" w14:textId="77777777" w:rsidTr="00AD1E3F">
        <w:tc>
          <w:tcPr>
            <w:tcW w:w="865" w:type="dxa"/>
          </w:tcPr>
          <w:p w14:paraId="4935DA8C" w14:textId="2A6B0505" w:rsidR="00274546" w:rsidRPr="00B73E75" w:rsidRDefault="00274546" w:rsidP="002E0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2E0E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20E0B32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5FD04AF0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54D7C7DB" w14:textId="77777777" w:rsidR="00274546" w:rsidRPr="00B73E75" w:rsidRDefault="00274546" w:rsidP="0067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4" w:type="dxa"/>
          </w:tcPr>
          <w:p w14:paraId="751B0142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5" w:type="dxa"/>
          </w:tcPr>
          <w:p w14:paraId="280C45FA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14:paraId="79E54B2D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6C8208DD" w14:textId="77777777" w:rsidR="00274546" w:rsidRPr="00B73E75" w:rsidRDefault="00645968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0" w:type="dxa"/>
          </w:tcPr>
          <w:p w14:paraId="539AE884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14:paraId="78D6EEE2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D95" w:rsidRPr="00B73E75" w14:paraId="28B93C71" w14:textId="77777777" w:rsidTr="00AD1E3F">
        <w:tc>
          <w:tcPr>
            <w:tcW w:w="865" w:type="dxa"/>
          </w:tcPr>
          <w:p w14:paraId="11561CFB" w14:textId="7E84AC36" w:rsidR="00894D95" w:rsidRDefault="00894D95" w:rsidP="002E0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2E0E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FA27219" w14:textId="77777777" w:rsidR="00894D95" w:rsidRPr="00B73E75" w:rsidRDefault="00894D9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05FFE34E" w14:textId="77777777" w:rsidR="00894D95" w:rsidRPr="00B73E75" w:rsidRDefault="00894D9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44BFDFFB" w14:textId="77777777" w:rsidR="00894D95" w:rsidRDefault="00645968" w:rsidP="0067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4" w:type="dxa"/>
          </w:tcPr>
          <w:p w14:paraId="10008650" w14:textId="77777777" w:rsidR="00894D95" w:rsidRDefault="00645968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5" w:type="dxa"/>
          </w:tcPr>
          <w:p w14:paraId="7F2D74A3" w14:textId="77777777" w:rsidR="00894D95" w:rsidRPr="00B73E75" w:rsidRDefault="00894D9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14:paraId="0DE09FA8" w14:textId="77777777" w:rsidR="00894D95" w:rsidRPr="00B73E75" w:rsidRDefault="00894D9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7D59AF0B" w14:textId="77777777" w:rsidR="00894D95" w:rsidRDefault="00645968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0" w:type="dxa"/>
          </w:tcPr>
          <w:p w14:paraId="749D2FFB" w14:textId="77777777" w:rsidR="00894D95" w:rsidRPr="00B73E75" w:rsidRDefault="00894D9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14:paraId="4D469B1B" w14:textId="77777777" w:rsidR="00894D95" w:rsidRPr="00B73E75" w:rsidRDefault="00894D9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508886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9275D6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0CCE929A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56BF87EE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1C672BAC" w14:textId="77777777" w:rsidTr="009146B2">
        <w:tc>
          <w:tcPr>
            <w:tcW w:w="10061" w:type="dxa"/>
          </w:tcPr>
          <w:p w14:paraId="6BDAC8F4" w14:textId="47BDFFA7" w:rsidR="00C74DF1" w:rsidRDefault="00C74DF1" w:rsidP="00C7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przedmiotu: zaliczone kolokwium</w:t>
            </w:r>
            <w:r w:rsidR="00B85AC8">
              <w:rPr>
                <w:rFonts w:ascii="Times New Roman" w:hAnsi="Times New Roman" w:cs="Times New Roman"/>
                <w:sz w:val="20"/>
                <w:szCs w:val="20"/>
              </w:rPr>
              <w:t>, obecność na ćwiczeniach, przygotowanie do ćwiczeń, aktywność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BEF91A" w14:textId="795906BC" w:rsidR="00553ED3" w:rsidRPr="00AD1E3F" w:rsidRDefault="00E05593" w:rsidP="00243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  <w:bookmarkStart w:id="0" w:name="_GoBack"/>
            <w:bookmarkEnd w:id="0"/>
            <w:r w:rsidR="00C74DF1">
              <w:rPr>
                <w:rFonts w:ascii="Times New Roman" w:hAnsi="Times New Roman" w:cs="Times New Roman"/>
                <w:sz w:val="20"/>
                <w:szCs w:val="20"/>
              </w:rPr>
              <w:t>: co najmniej 60% punkt</w:t>
            </w:r>
            <w:r w:rsidR="0060576B">
              <w:rPr>
                <w:rFonts w:ascii="Times New Roman" w:hAnsi="Times New Roman" w:cs="Times New Roman"/>
                <w:sz w:val="20"/>
                <w:szCs w:val="20"/>
              </w:rPr>
              <w:t xml:space="preserve">ów możliwych do zdobycia z </w:t>
            </w:r>
            <w:r w:rsidR="00CB6490" w:rsidRPr="0060576B">
              <w:rPr>
                <w:rFonts w:ascii="Times New Roman" w:hAnsi="Times New Roman" w:cs="Times New Roman"/>
                <w:sz w:val="20"/>
                <w:szCs w:val="20"/>
              </w:rPr>
              <w:t>projektu</w:t>
            </w:r>
            <w:r w:rsidR="00243F80">
              <w:rPr>
                <w:rFonts w:ascii="Times New Roman" w:hAnsi="Times New Roman" w:cs="Times New Roman"/>
                <w:sz w:val="20"/>
                <w:szCs w:val="20"/>
              </w:rPr>
              <w:t xml:space="preserve"> pisemnego.</w:t>
            </w:r>
          </w:p>
        </w:tc>
      </w:tr>
    </w:tbl>
    <w:p w14:paraId="0DED41B6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7FFAEA58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61FE9DDC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71BBC353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57FD219C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24FF5064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407641FE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4B412D6E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E78AC8E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6808407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5B55BC1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031E6786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07EBD5E9" w14:textId="77777777" w:rsidTr="007A5B94">
        <w:tc>
          <w:tcPr>
            <w:tcW w:w="6062" w:type="dxa"/>
          </w:tcPr>
          <w:p w14:paraId="13CE7D9A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73B53CA2" w14:textId="3748125B" w:rsidR="00CC4A9E" w:rsidRDefault="0060576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0AE3FBD4" w14:textId="53607866" w:rsidR="00CC4A9E" w:rsidRDefault="0060576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14:paraId="6740B9E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9297EA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4658D36" w14:textId="77777777" w:rsidTr="007A5B94">
        <w:tc>
          <w:tcPr>
            <w:tcW w:w="6062" w:type="dxa"/>
          </w:tcPr>
          <w:p w14:paraId="7D7A02F0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4CCFB356" w14:textId="73E8EFE9" w:rsidR="00CC4A9E" w:rsidRDefault="0021657E" w:rsidP="009B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B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571FD7B6" w14:textId="14646537" w:rsidR="00CC4A9E" w:rsidRDefault="009B2B63" w:rsidP="009B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gridSpan w:val="2"/>
            <w:vAlign w:val="center"/>
          </w:tcPr>
          <w:p w14:paraId="7BA3496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24461B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CBC8FA4" w14:textId="77777777" w:rsidTr="007A5B94">
        <w:tc>
          <w:tcPr>
            <w:tcW w:w="6062" w:type="dxa"/>
          </w:tcPr>
          <w:p w14:paraId="56E72164" w14:textId="4D2E04BF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="00324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7BF8CBD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B036F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D398F5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43D3F9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20DA004" w14:textId="77777777" w:rsidTr="007A5B94">
        <w:tc>
          <w:tcPr>
            <w:tcW w:w="6062" w:type="dxa"/>
          </w:tcPr>
          <w:p w14:paraId="18DF6B0F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4E1AE841" w14:textId="15B7D1D4" w:rsidR="00CC4A9E" w:rsidRDefault="006F5A45" w:rsidP="009B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94CDC3A" w14:textId="61061043" w:rsidR="00CC4A9E" w:rsidRDefault="006F5A45" w:rsidP="0028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06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14:paraId="14A99C6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9E0D9B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774A4CC" w14:textId="77777777" w:rsidTr="007A5B94">
        <w:tc>
          <w:tcPr>
            <w:tcW w:w="6062" w:type="dxa"/>
          </w:tcPr>
          <w:p w14:paraId="6FC0A56C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4C97169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4BAB4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0F7852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2BB533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A44E6DE" w14:textId="77777777" w:rsidTr="007A5B94">
        <w:tc>
          <w:tcPr>
            <w:tcW w:w="6062" w:type="dxa"/>
          </w:tcPr>
          <w:p w14:paraId="30E30B73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113B1B23" w14:textId="77777777" w:rsidR="00CC4A9E" w:rsidRDefault="006F5A4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38CD7D2" w14:textId="0252F181" w:rsidR="00CC4A9E" w:rsidRDefault="00D8641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6D405F6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999545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3150989" w14:textId="77777777" w:rsidTr="007A5B94">
        <w:tc>
          <w:tcPr>
            <w:tcW w:w="6062" w:type="dxa"/>
          </w:tcPr>
          <w:p w14:paraId="7059B002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3BC22301" w14:textId="312866E9" w:rsidR="00CC4A9E" w:rsidRDefault="009B2B6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1C5B4F5" w14:textId="77777777" w:rsidR="00CC4A9E" w:rsidRDefault="001C049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14:paraId="38BBDB7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9DE5FF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2B6DE10E" w14:textId="77777777" w:rsidTr="007A5B94">
        <w:tc>
          <w:tcPr>
            <w:tcW w:w="6062" w:type="dxa"/>
          </w:tcPr>
          <w:p w14:paraId="591B8F14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114CE8F5" w14:textId="0316F9A1" w:rsidR="00CC4A9E" w:rsidRPr="00F379F2" w:rsidRDefault="009B2B63" w:rsidP="00D41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  <w:vAlign w:val="center"/>
          </w:tcPr>
          <w:p w14:paraId="4E91BEB1" w14:textId="15E1D1CF" w:rsidR="00CC4A9E" w:rsidRPr="00F379F2" w:rsidRDefault="0060576B" w:rsidP="00D86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8641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14:paraId="484D7546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E98EAA0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552EBF6F" w14:textId="77777777" w:rsidTr="00CA546D">
        <w:tc>
          <w:tcPr>
            <w:tcW w:w="6062" w:type="dxa"/>
          </w:tcPr>
          <w:p w14:paraId="315FA343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3D071EA0" w14:textId="7B32B262" w:rsidR="00AC54E4" w:rsidRPr="00F379F2" w:rsidRDefault="00D4178C" w:rsidP="00D41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057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D62DB" w14:paraId="4CB7B460" w14:textId="77777777" w:rsidTr="007A5B94">
        <w:tc>
          <w:tcPr>
            <w:tcW w:w="6062" w:type="dxa"/>
          </w:tcPr>
          <w:p w14:paraId="7D72E0F5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3B2D1CD4" w14:textId="11E0157D" w:rsidR="008D62DB" w:rsidRPr="00B204A5" w:rsidRDefault="0095659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54E4" w14:paraId="4162A5CB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3E8FAC07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28C76AA0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05524D0D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3F0FE04F" w14:textId="77777777" w:rsidTr="00EF04BB">
        <w:tc>
          <w:tcPr>
            <w:tcW w:w="6062" w:type="dxa"/>
          </w:tcPr>
          <w:p w14:paraId="007F2DD3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2A0D994C" w14:textId="1A2A4D3E" w:rsidR="00AC54E4" w:rsidRDefault="002529B7" w:rsidP="009B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B2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Align w:val="center"/>
          </w:tcPr>
          <w:p w14:paraId="66BEC170" w14:textId="444E1394" w:rsidR="00AC54E4" w:rsidRDefault="00BB395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14:paraId="642534F3" w14:textId="77777777" w:rsidTr="00660643">
        <w:tc>
          <w:tcPr>
            <w:tcW w:w="6062" w:type="dxa"/>
          </w:tcPr>
          <w:p w14:paraId="5F1D072C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77A8FFF8" w14:textId="082B5B1C" w:rsidR="00AC54E4" w:rsidRDefault="00D8641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00" w:type="dxa"/>
            <w:gridSpan w:val="2"/>
            <w:vAlign w:val="center"/>
          </w:tcPr>
          <w:p w14:paraId="2970B6E5" w14:textId="77777777" w:rsidR="00AC54E4" w:rsidRDefault="006855A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026D2C3E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46F175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57C5C657" w14:textId="77777777" w:rsidTr="00065618">
        <w:tc>
          <w:tcPr>
            <w:tcW w:w="10061" w:type="dxa"/>
            <w:shd w:val="clear" w:color="auto" w:fill="D9D9D9" w:themeFill="background1" w:themeFillShade="D9"/>
          </w:tcPr>
          <w:p w14:paraId="09A9F26C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RPr="00720EDA" w14:paraId="2F6E0813" w14:textId="77777777" w:rsidTr="00065618">
        <w:tc>
          <w:tcPr>
            <w:tcW w:w="10061" w:type="dxa"/>
          </w:tcPr>
          <w:p w14:paraId="1D7EFC3D" w14:textId="40DEE3D3" w:rsidR="00065618" w:rsidRDefault="00065618" w:rsidP="000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A4">
              <w:rPr>
                <w:rFonts w:ascii="Times New Roman" w:hAnsi="Times New Roman" w:cs="Times New Roman"/>
                <w:sz w:val="20"/>
                <w:szCs w:val="20"/>
              </w:rPr>
              <w:t>Czubała A.,</w:t>
            </w:r>
            <w:r w:rsidR="00C14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478F">
              <w:rPr>
                <w:rFonts w:ascii="Times New Roman" w:hAnsi="Times New Roman" w:cs="Times New Roman"/>
                <w:sz w:val="20"/>
                <w:szCs w:val="20"/>
              </w:rPr>
              <w:t>Niestrój</w:t>
            </w:r>
            <w:proofErr w:type="spellEnd"/>
            <w:r w:rsidR="00C1478F">
              <w:rPr>
                <w:rFonts w:ascii="Times New Roman" w:hAnsi="Times New Roman" w:cs="Times New Roman"/>
                <w:sz w:val="20"/>
                <w:szCs w:val="20"/>
              </w:rPr>
              <w:t xml:space="preserve"> R., Pabian </w:t>
            </w:r>
            <w:proofErr w:type="spellStart"/>
            <w:r w:rsidR="00C1478F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Pr="007810A4">
              <w:rPr>
                <w:rFonts w:ascii="Times New Roman" w:hAnsi="Times New Roman" w:cs="Times New Roman"/>
                <w:sz w:val="20"/>
                <w:szCs w:val="20"/>
              </w:rPr>
              <w:t>Marketing</w:t>
            </w:r>
            <w:proofErr w:type="spellEnd"/>
            <w:r w:rsidRPr="007810A4">
              <w:rPr>
                <w:rFonts w:ascii="Times New Roman" w:hAnsi="Times New Roman" w:cs="Times New Roman"/>
                <w:sz w:val="20"/>
                <w:szCs w:val="20"/>
              </w:rPr>
              <w:t xml:space="preserve"> w przedsiębiorstwie - ujęcie operacyjne, PWE, Warszawa</w:t>
            </w:r>
            <w:r w:rsidR="00C1478F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  <w:p w14:paraId="2B9F73E6" w14:textId="0B7209D7" w:rsidR="00065618" w:rsidRDefault="00065618" w:rsidP="000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C1478F">
              <w:rPr>
                <w:rFonts w:ascii="Times New Roman" w:hAnsi="Times New Roman" w:cs="Times New Roman"/>
                <w:sz w:val="20"/>
                <w:szCs w:val="20"/>
              </w:rPr>
              <w:t xml:space="preserve">czmarczyk S., </w:t>
            </w:r>
            <w:proofErr w:type="spellStart"/>
            <w:r w:rsidR="00C1478F">
              <w:rPr>
                <w:rFonts w:ascii="Times New Roman" w:hAnsi="Times New Roman" w:cs="Times New Roman"/>
                <w:sz w:val="20"/>
                <w:szCs w:val="20"/>
              </w:rPr>
              <w:t>Pałgan</w:t>
            </w:r>
            <w:proofErr w:type="spellEnd"/>
            <w:r w:rsidR="00C1478F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Marketing. Ujęcie systemowe i zarządcze, ODDK, Gdańsk </w:t>
            </w:r>
            <w:r w:rsidR="00C1478F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14:paraId="1F2DF9D3" w14:textId="0703AA77" w:rsidR="00065618" w:rsidRPr="00720EDA" w:rsidRDefault="00065618" w:rsidP="000656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Keller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K.,</w:t>
            </w:r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Kotler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Ph.</w:t>
            </w:r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Marketing</w:t>
            </w:r>
            <w:r w:rsidR="00C147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1, 8, 9, 10, 12, 14, 15, 17, 18, 19, REBIS, Warszawa </w:t>
            </w:r>
            <w:r w:rsidR="00C147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  <w:p w14:paraId="74AD7D10" w14:textId="77777777" w:rsidR="00720EDA" w:rsidRPr="00720EDA" w:rsidRDefault="00720EDA" w:rsidP="00B913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Ph. Kotler, K.L. Keller, Marketing, REBIS, Warszawa 2012</w:t>
            </w:r>
          </w:p>
          <w:p w14:paraId="3EA3C9EC" w14:textId="77777777" w:rsidR="00D57F43" w:rsidRPr="00D57F43" w:rsidRDefault="00D57F43" w:rsidP="00D5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Ph. Kotler, </w:t>
            </w:r>
            <w:proofErr w:type="spellStart"/>
            <w:r w:rsidRPr="00D57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G.A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57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mstrong</w:t>
            </w:r>
            <w:proofErr w:type="spellEnd"/>
            <w:r w:rsidRPr="00D57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J.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Saunders, V. Wong, Marketing. </w:t>
            </w:r>
            <w:r w:rsidRPr="00D57F43">
              <w:rPr>
                <w:rFonts w:ascii="Times New Roman" w:hAnsi="Times New Roman" w:cs="Times New Roman"/>
                <w:sz w:val="20"/>
                <w:szCs w:val="20"/>
              </w:rPr>
              <w:t>Podręcznik europejski, PWE, Warszawa 2002</w:t>
            </w:r>
          </w:p>
          <w:p w14:paraId="2C8626FF" w14:textId="77777777" w:rsidR="00D57F43" w:rsidRDefault="00D57F43" w:rsidP="00D5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3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Kaczmarczyk, 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Pałgan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Marketing. Ujęcie systemowe i zarządcze, ODDK, Gdańsk 2005</w:t>
            </w:r>
          </w:p>
          <w:p w14:paraId="3192CA52" w14:textId="77777777" w:rsidR="001E7480" w:rsidRDefault="001E7480" w:rsidP="00D57F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D. Sexton, Marketing, </w:t>
            </w:r>
            <w:r w:rsidR="00720EDA"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HELION, Gliwice, 2009</w:t>
            </w:r>
          </w:p>
          <w:p w14:paraId="676882C7" w14:textId="77777777" w:rsidR="00720EDA" w:rsidRPr="00720EDA" w:rsidRDefault="00720EDA" w:rsidP="00D5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EDA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720EDA">
              <w:rPr>
                <w:rFonts w:ascii="Times New Roman" w:hAnsi="Times New Roman" w:cs="Times New Roman"/>
                <w:sz w:val="20"/>
                <w:szCs w:val="20"/>
              </w:rPr>
              <w:t>Drussel</w:t>
            </w:r>
            <w:proofErr w:type="spellEnd"/>
            <w:r w:rsidRPr="00720EDA">
              <w:rPr>
                <w:rFonts w:ascii="Times New Roman" w:hAnsi="Times New Roman" w:cs="Times New Roman"/>
                <w:sz w:val="20"/>
                <w:szCs w:val="20"/>
              </w:rPr>
              <w:t xml:space="preserve">, Marketing w praktyce, Wyd.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BC.edu, Warszawa, 2009</w:t>
            </w:r>
          </w:p>
        </w:tc>
      </w:tr>
      <w:tr w:rsidR="00404FAF" w14:paraId="35FCB80A" w14:textId="77777777" w:rsidTr="00065618">
        <w:tc>
          <w:tcPr>
            <w:tcW w:w="10061" w:type="dxa"/>
            <w:shd w:val="clear" w:color="auto" w:fill="D9D9D9" w:themeFill="background1" w:themeFillShade="D9"/>
          </w:tcPr>
          <w:p w14:paraId="2B389D71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E41568" w:rsidRPr="00720EDA" w14:paraId="3889D239" w14:textId="77777777" w:rsidTr="00065618">
        <w:tc>
          <w:tcPr>
            <w:tcW w:w="10061" w:type="dxa"/>
          </w:tcPr>
          <w:p w14:paraId="3B2D361E" w14:textId="77777777" w:rsidR="00E41568" w:rsidRDefault="00D57F43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Czasopisma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ogólnomarketingowe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Marketing i Rynek, Marketing w Praktyce</w:t>
            </w:r>
          </w:p>
          <w:p w14:paraId="5081F89C" w14:textId="77777777" w:rsidR="00720EDA" w:rsidRDefault="00720EDA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Wrzosek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(red.), Strategie marketingowe, Oficyna Wyd. SGH, Warszawa 2001</w:t>
            </w:r>
          </w:p>
          <w:p w14:paraId="252B5F1A" w14:textId="77777777" w:rsidR="00720EDA" w:rsidRDefault="00720EDA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Haig, Porażki Marek, Bellona, Warszawa 2006</w:t>
            </w:r>
          </w:p>
          <w:p w14:paraId="0BEC278A" w14:textId="77777777" w:rsidR="00720EDA" w:rsidRDefault="00720EDA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Skuteczny marketing w małej firmie, HELION, Gliwice 2009</w:t>
            </w:r>
          </w:p>
          <w:p w14:paraId="6F9820AC" w14:textId="77777777" w:rsidR="00720EDA" w:rsidRDefault="00720EDA" w:rsidP="00B235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L.M. </w:t>
            </w:r>
            <w:proofErr w:type="spellStart"/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Lodish</w:t>
            </w:r>
            <w:proofErr w:type="spellEnd"/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H.L. Morgan,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Archambeau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Marketing-to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działa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Wolters Kluwer, Warszawa 2010</w:t>
            </w:r>
          </w:p>
          <w:p w14:paraId="7DB58A5B" w14:textId="1DB1E365" w:rsidR="00A95058" w:rsidRPr="00A95058" w:rsidRDefault="00A95058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Ph.Kotler</w:t>
            </w:r>
            <w:proofErr w:type="spellEnd"/>
            <w:r w:rsidRPr="00A95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Marketing.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Analizowanie, planowanie, wdrażanie i kontrola, Gebethner &amp; Ska, Warszawa 1994</w:t>
            </w:r>
          </w:p>
        </w:tc>
      </w:tr>
    </w:tbl>
    <w:p w14:paraId="1A52B6A4" w14:textId="77777777" w:rsidR="008D62DB" w:rsidRPr="00A95058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357490" w14:textId="77777777" w:rsidR="00B913D6" w:rsidRPr="00A95058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14:paraId="43BDDA4F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07C5A0FE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1A8134CE" w14:textId="77777777" w:rsidTr="00482229">
        <w:tc>
          <w:tcPr>
            <w:tcW w:w="6062" w:type="dxa"/>
          </w:tcPr>
          <w:p w14:paraId="656CDEB7" w14:textId="77777777" w:rsidR="008D62DB" w:rsidRDefault="001C049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 hab. Barbara Marciszewska</w:t>
            </w:r>
          </w:p>
        </w:tc>
        <w:tc>
          <w:tcPr>
            <w:tcW w:w="3999" w:type="dxa"/>
          </w:tcPr>
          <w:p w14:paraId="1CA90067" w14:textId="77777777" w:rsidR="008D62DB" w:rsidRDefault="00D57F43" w:rsidP="001C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C0494">
              <w:rPr>
                <w:rFonts w:ascii="Times New Roman" w:hAnsi="Times New Roman" w:cs="Times New Roman"/>
                <w:sz w:val="20"/>
                <w:szCs w:val="20"/>
              </w:rPr>
              <w:t>ZiE</w:t>
            </w:r>
            <w:proofErr w:type="spellEnd"/>
          </w:p>
        </w:tc>
      </w:tr>
      <w:tr w:rsidR="008D62DB" w:rsidRPr="00E71601" w14:paraId="7193DF8A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69D37DF4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22684F6B" w14:textId="77777777" w:rsidTr="00482229">
        <w:tc>
          <w:tcPr>
            <w:tcW w:w="6062" w:type="dxa"/>
          </w:tcPr>
          <w:p w14:paraId="50F3B289" w14:textId="77777777" w:rsidR="008D62DB" w:rsidRDefault="004A1D00" w:rsidP="004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Hanna Mackiewicz</w:t>
            </w:r>
          </w:p>
          <w:p w14:paraId="3014FFEC" w14:textId="77777777" w:rsidR="001C0494" w:rsidRDefault="001C0494" w:rsidP="004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Edyta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Spodarczyk</w:t>
            </w:r>
            <w:proofErr w:type="spellEnd"/>
          </w:p>
        </w:tc>
        <w:tc>
          <w:tcPr>
            <w:tcW w:w="3999" w:type="dxa"/>
          </w:tcPr>
          <w:p w14:paraId="30AAC585" w14:textId="77777777" w:rsidR="008D62DB" w:rsidRDefault="004A1D00" w:rsidP="001C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C0494">
              <w:rPr>
                <w:rFonts w:ascii="Times New Roman" w:hAnsi="Times New Roman" w:cs="Times New Roman"/>
                <w:sz w:val="20"/>
                <w:szCs w:val="20"/>
              </w:rPr>
              <w:t>ZiE</w:t>
            </w:r>
            <w:proofErr w:type="spellEnd"/>
          </w:p>
        </w:tc>
      </w:tr>
    </w:tbl>
    <w:p w14:paraId="16BB7605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AB4F7F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157F06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65618"/>
    <w:rsid w:val="000819B6"/>
    <w:rsid w:val="00082D00"/>
    <w:rsid w:val="000A4CC2"/>
    <w:rsid w:val="000B20E5"/>
    <w:rsid w:val="000C0774"/>
    <w:rsid w:val="000D790D"/>
    <w:rsid w:val="000E32A8"/>
    <w:rsid w:val="000E3BF2"/>
    <w:rsid w:val="00120A48"/>
    <w:rsid w:val="001251EC"/>
    <w:rsid w:val="001568FA"/>
    <w:rsid w:val="001671B0"/>
    <w:rsid w:val="00177487"/>
    <w:rsid w:val="001A07E4"/>
    <w:rsid w:val="001A1E43"/>
    <w:rsid w:val="001A3343"/>
    <w:rsid w:val="001C0494"/>
    <w:rsid w:val="001E5FE3"/>
    <w:rsid w:val="001E7480"/>
    <w:rsid w:val="0021657E"/>
    <w:rsid w:val="00227D89"/>
    <w:rsid w:val="00231DE0"/>
    <w:rsid w:val="00243F80"/>
    <w:rsid w:val="00250A61"/>
    <w:rsid w:val="002529B7"/>
    <w:rsid w:val="00254478"/>
    <w:rsid w:val="00264119"/>
    <w:rsid w:val="00267183"/>
    <w:rsid w:val="00267262"/>
    <w:rsid w:val="00274546"/>
    <w:rsid w:val="00280635"/>
    <w:rsid w:val="00283206"/>
    <w:rsid w:val="00296265"/>
    <w:rsid w:val="002D26E6"/>
    <w:rsid w:val="002E06E9"/>
    <w:rsid w:val="002E0EF1"/>
    <w:rsid w:val="002E1E35"/>
    <w:rsid w:val="002E722C"/>
    <w:rsid w:val="002F33B0"/>
    <w:rsid w:val="00311C4F"/>
    <w:rsid w:val="00315479"/>
    <w:rsid w:val="003245C3"/>
    <w:rsid w:val="003616FC"/>
    <w:rsid w:val="00365601"/>
    <w:rsid w:val="00367CCE"/>
    <w:rsid w:val="003A6F9E"/>
    <w:rsid w:val="00404FAF"/>
    <w:rsid w:val="0040736D"/>
    <w:rsid w:val="00412278"/>
    <w:rsid w:val="00441702"/>
    <w:rsid w:val="0046763D"/>
    <w:rsid w:val="00470557"/>
    <w:rsid w:val="00475AF0"/>
    <w:rsid w:val="00476965"/>
    <w:rsid w:val="00477A2B"/>
    <w:rsid w:val="00482229"/>
    <w:rsid w:val="00494002"/>
    <w:rsid w:val="004A1D00"/>
    <w:rsid w:val="004A3640"/>
    <w:rsid w:val="004B1FB2"/>
    <w:rsid w:val="004C1571"/>
    <w:rsid w:val="004E721B"/>
    <w:rsid w:val="004F47B4"/>
    <w:rsid w:val="00550A4F"/>
    <w:rsid w:val="00553ED3"/>
    <w:rsid w:val="0058657A"/>
    <w:rsid w:val="005A49D7"/>
    <w:rsid w:val="005A766B"/>
    <w:rsid w:val="005E13E4"/>
    <w:rsid w:val="00602719"/>
    <w:rsid w:val="0060576B"/>
    <w:rsid w:val="00620D57"/>
    <w:rsid w:val="00624A5D"/>
    <w:rsid w:val="00643104"/>
    <w:rsid w:val="00645968"/>
    <w:rsid w:val="00651F07"/>
    <w:rsid w:val="006607B7"/>
    <w:rsid w:val="00670D90"/>
    <w:rsid w:val="00676888"/>
    <w:rsid w:val="006855AA"/>
    <w:rsid w:val="00686652"/>
    <w:rsid w:val="006B5D00"/>
    <w:rsid w:val="006C49E5"/>
    <w:rsid w:val="006F5A45"/>
    <w:rsid w:val="006F6C43"/>
    <w:rsid w:val="007006B8"/>
    <w:rsid w:val="00720EDA"/>
    <w:rsid w:val="00732815"/>
    <w:rsid w:val="007843D3"/>
    <w:rsid w:val="0079419B"/>
    <w:rsid w:val="00796AA4"/>
    <w:rsid w:val="007A0D66"/>
    <w:rsid w:val="007A5B94"/>
    <w:rsid w:val="007A74A3"/>
    <w:rsid w:val="00894D95"/>
    <w:rsid w:val="008C3324"/>
    <w:rsid w:val="008D62DB"/>
    <w:rsid w:val="00901C36"/>
    <w:rsid w:val="009269F3"/>
    <w:rsid w:val="009320E2"/>
    <w:rsid w:val="00934797"/>
    <w:rsid w:val="00941046"/>
    <w:rsid w:val="00956594"/>
    <w:rsid w:val="00962980"/>
    <w:rsid w:val="009A4C68"/>
    <w:rsid w:val="009B2B63"/>
    <w:rsid w:val="009B559E"/>
    <w:rsid w:val="009F7358"/>
    <w:rsid w:val="00A559F6"/>
    <w:rsid w:val="00A66CAB"/>
    <w:rsid w:val="00A727FE"/>
    <w:rsid w:val="00A95058"/>
    <w:rsid w:val="00AB075F"/>
    <w:rsid w:val="00AC54E4"/>
    <w:rsid w:val="00AD1E3F"/>
    <w:rsid w:val="00B204A5"/>
    <w:rsid w:val="00B353F2"/>
    <w:rsid w:val="00B55209"/>
    <w:rsid w:val="00B73E75"/>
    <w:rsid w:val="00B85AC8"/>
    <w:rsid w:val="00B8606B"/>
    <w:rsid w:val="00B913D6"/>
    <w:rsid w:val="00B95CA8"/>
    <w:rsid w:val="00BB3959"/>
    <w:rsid w:val="00BC64FC"/>
    <w:rsid w:val="00BE53F6"/>
    <w:rsid w:val="00C11EFA"/>
    <w:rsid w:val="00C1478F"/>
    <w:rsid w:val="00C54BCD"/>
    <w:rsid w:val="00C73749"/>
    <w:rsid w:val="00C74DF1"/>
    <w:rsid w:val="00C77813"/>
    <w:rsid w:val="00C97E91"/>
    <w:rsid w:val="00CA27ED"/>
    <w:rsid w:val="00CB6490"/>
    <w:rsid w:val="00CC4A9E"/>
    <w:rsid w:val="00CF0B22"/>
    <w:rsid w:val="00CF45EF"/>
    <w:rsid w:val="00D176CF"/>
    <w:rsid w:val="00D21955"/>
    <w:rsid w:val="00D4178C"/>
    <w:rsid w:val="00D4519A"/>
    <w:rsid w:val="00D57F43"/>
    <w:rsid w:val="00D86414"/>
    <w:rsid w:val="00D871B3"/>
    <w:rsid w:val="00DA42EB"/>
    <w:rsid w:val="00DA4D6D"/>
    <w:rsid w:val="00DC23D9"/>
    <w:rsid w:val="00E05593"/>
    <w:rsid w:val="00E135CF"/>
    <w:rsid w:val="00E34B1C"/>
    <w:rsid w:val="00E41568"/>
    <w:rsid w:val="00E61BE4"/>
    <w:rsid w:val="00E71601"/>
    <w:rsid w:val="00E80C4F"/>
    <w:rsid w:val="00E90CF1"/>
    <w:rsid w:val="00EA2721"/>
    <w:rsid w:val="00EC7BF4"/>
    <w:rsid w:val="00EF25F4"/>
    <w:rsid w:val="00F0402C"/>
    <w:rsid w:val="00F114BB"/>
    <w:rsid w:val="00F379F2"/>
    <w:rsid w:val="00F77452"/>
    <w:rsid w:val="00FA07ED"/>
    <w:rsid w:val="00FA4DD3"/>
    <w:rsid w:val="00FB1DCC"/>
    <w:rsid w:val="00FD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117A"/>
  <w15:docId w15:val="{27709249-924A-473A-860C-924CE264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4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4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3D80-0D08-453D-9AA1-F7E12208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KJPPCh</cp:lastModifiedBy>
  <cp:revision>12</cp:revision>
  <dcterms:created xsi:type="dcterms:W3CDTF">2021-06-06T07:30:00Z</dcterms:created>
  <dcterms:modified xsi:type="dcterms:W3CDTF">2023-05-04T12:53:00Z</dcterms:modified>
</cp:coreProperties>
</file>