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E3DE2" w:rsidRPr="008B62C9" w:rsidTr="00A34EB4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E3DE2" w:rsidRDefault="00D73CB3" w:rsidP="000E3DE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1A659F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4.85pt;height:55.7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0E3DE2" w:rsidRDefault="000E3DE2" w:rsidP="000E3DE2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0E3DE2" w:rsidRDefault="00097E56" w:rsidP="000E3DE2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E3DE2" w:rsidRDefault="00F80F90" w:rsidP="000E3DE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62810E7" wp14:editId="6A1D459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Pr="008B62C9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8B62C9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8B62C9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8B62C9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8B62C9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8B62C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8B62C9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8B62C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8B62C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 w:rsidRPr="008B62C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8B62C9" w:rsidRDefault="00FA7B8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LOGISTYKA PRODUKCJI</w:t>
            </w:r>
          </w:p>
        </w:tc>
      </w:tr>
      <w:tr w:rsidR="00EA2721" w:rsidRPr="008B62C9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Pr="008B62C9" w:rsidRDefault="004B1FB2" w:rsidP="00A34EB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8B62C9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Pr="008B62C9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8B62C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 w:rsidRPr="008B62C9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8B62C9" w:rsidRDefault="00FA7B8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141BA">
              <w:rPr>
                <w:rFonts w:ascii="Times New Roman" w:hAnsi="Times New Roman" w:cs="Times New Roman"/>
                <w:b/>
                <w:sz w:val="24"/>
                <w:szCs w:val="20"/>
              </w:rPr>
              <w:t>PRODUCTION LOGISTICS</w:t>
            </w:r>
          </w:p>
        </w:tc>
      </w:tr>
    </w:tbl>
    <w:p w:rsidR="00177487" w:rsidRPr="008B62C9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8B62C9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8B62C9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8B62C9" w:rsidRDefault="00097E5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8B62C9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8B62C9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8B62C9" w:rsidRDefault="00E4710E" w:rsidP="00D141B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Systemy Transportowe i Logistyczne</w:t>
            </w:r>
          </w:p>
        </w:tc>
      </w:tr>
      <w:tr w:rsidR="009F7358" w:rsidRPr="008B62C9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8B62C9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8B62C9" w:rsidRDefault="00804F98" w:rsidP="00CC50C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CC50CB">
              <w:rPr>
                <w:rFonts w:ascii="Times New Roman" w:hAnsi="Times New Roman" w:cs="Times New Roman"/>
                <w:b/>
                <w:sz w:val="24"/>
                <w:szCs w:val="20"/>
              </w:rPr>
              <w:t>pierwszego</w:t>
            </w:r>
            <w:r w:rsidRPr="008B62C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8B62C9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8B62C9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8B62C9" w:rsidRDefault="00804F9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8B62C9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8B62C9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8B62C9" w:rsidRDefault="00804F9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8B62C9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8B62C9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8B62C9" w:rsidRDefault="00804F9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8B62C9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Pr="008B62C9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62C9"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8B62C9" w:rsidRDefault="0091426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804F98" w:rsidRPr="008B62C9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Pr="008B62C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8B62C9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8B62C9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8B62C9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8B62C9" w:rsidTr="00367CCE">
        <w:tc>
          <w:tcPr>
            <w:tcW w:w="1526" w:type="dxa"/>
            <w:vMerge/>
          </w:tcPr>
          <w:p w:rsidR="006F6C43" w:rsidRPr="008B62C9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8B62C9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8B62C9" w:rsidTr="00367CCE">
        <w:tc>
          <w:tcPr>
            <w:tcW w:w="1526" w:type="dxa"/>
            <w:vAlign w:val="center"/>
          </w:tcPr>
          <w:p w:rsidR="00367CCE" w:rsidRPr="008B62C9" w:rsidRDefault="00CC50CB" w:rsidP="008108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8B62C9" w:rsidRDefault="0070091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8B62C9" w:rsidRDefault="00804F9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6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8B62C9" w:rsidRDefault="0070091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8B62C9" w:rsidRDefault="00804F9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6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8B62C9" w:rsidRDefault="0070091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8B62C9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8B62C9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8B62C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8B62C9" w:rsidRDefault="0081088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Pr="008B62C9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8B62C9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8B62C9" w:rsidTr="00A34EB4">
        <w:tc>
          <w:tcPr>
            <w:tcW w:w="10061" w:type="dxa"/>
            <w:shd w:val="clear" w:color="auto" w:fill="D9D9D9" w:themeFill="background1" w:themeFillShade="D9"/>
          </w:tcPr>
          <w:p w:rsidR="004F47B4" w:rsidRPr="008B62C9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umiejętności i innych kompetencji</w:t>
            </w:r>
          </w:p>
        </w:tc>
      </w:tr>
      <w:tr w:rsidR="004F47B4" w:rsidRPr="008B62C9" w:rsidTr="00A34EB4">
        <w:tc>
          <w:tcPr>
            <w:tcW w:w="10061" w:type="dxa"/>
          </w:tcPr>
          <w:p w:rsidR="004F47B4" w:rsidRPr="008B62C9" w:rsidRDefault="0091426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zakresu logistyki.</w:t>
            </w:r>
          </w:p>
        </w:tc>
      </w:tr>
    </w:tbl>
    <w:p w:rsidR="006F6C43" w:rsidRPr="008B62C9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8B62C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8B62C9" w:rsidTr="00A34EB4">
        <w:tc>
          <w:tcPr>
            <w:tcW w:w="10061" w:type="dxa"/>
            <w:shd w:val="clear" w:color="auto" w:fill="D9D9D9" w:themeFill="background1" w:themeFillShade="D9"/>
          </w:tcPr>
          <w:p w:rsidR="004F47B4" w:rsidRPr="008B62C9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8B62C9" w:rsidTr="00A34EB4">
        <w:tc>
          <w:tcPr>
            <w:tcW w:w="10061" w:type="dxa"/>
          </w:tcPr>
          <w:p w:rsidR="004F47B4" w:rsidRPr="008B62C9" w:rsidRDefault="00A34EB4" w:rsidP="0081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studenta z koncepcją logistyki </w:t>
            </w:r>
            <w:r w:rsidR="0081088B">
              <w:rPr>
                <w:rFonts w:ascii="Times New Roman" w:hAnsi="Times New Roman" w:cs="Times New Roman"/>
                <w:sz w:val="20"/>
                <w:szCs w:val="20"/>
              </w:rPr>
              <w:t xml:space="preserve">produkcji </w:t>
            </w:r>
            <w:r w:rsidRPr="008B62C9">
              <w:rPr>
                <w:rFonts w:ascii="Times New Roman" w:hAnsi="Times New Roman" w:cs="Times New Roman"/>
                <w:sz w:val="20"/>
                <w:szCs w:val="20"/>
              </w:rPr>
              <w:t xml:space="preserve">oraz prezentacja kluczowych elementów </w:t>
            </w:r>
            <w:r w:rsidR="0081088B">
              <w:rPr>
                <w:rFonts w:ascii="Times New Roman" w:hAnsi="Times New Roman" w:cs="Times New Roman"/>
                <w:sz w:val="20"/>
                <w:szCs w:val="20"/>
              </w:rPr>
              <w:t>procesu produkcji</w:t>
            </w:r>
            <w:r w:rsidRPr="008B62C9">
              <w:rPr>
                <w:rFonts w:ascii="Times New Roman" w:hAnsi="Times New Roman" w:cs="Times New Roman"/>
                <w:sz w:val="20"/>
                <w:szCs w:val="20"/>
              </w:rPr>
              <w:t xml:space="preserve"> wraz z jego funkcjami, metodami i narzędziami. </w:t>
            </w:r>
          </w:p>
        </w:tc>
      </w:tr>
    </w:tbl>
    <w:p w:rsidR="00B913D6" w:rsidRPr="008B62C9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8B62C9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91426F" w:rsidTr="00A34EB4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91426F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D8491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91426F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91426F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91426F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Po zakońc</w:t>
            </w:r>
            <w:r w:rsidR="006C49E5"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91426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 w:rsidR="00D8491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91426F" w:rsidTr="007A0D66">
        <w:tc>
          <w:tcPr>
            <w:tcW w:w="959" w:type="dxa"/>
          </w:tcPr>
          <w:p w:rsidR="006F6C43" w:rsidRPr="0091426F" w:rsidRDefault="00922C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91426F" w:rsidRDefault="00922C03" w:rsidP="0081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definiuje pojecie logistyki </w:t>
            </w:r>
            <w:r w:rsidR="0081088B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produkcji </w:t>
            </w: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oraz interpretuje podstawowe różnice występujące pomiędzy określonymi </w:t>
            </w:r>
            <w:r w:rsidR="0081088B" w:rsidRPr="0091426F">
              <w:rPr>
                <w:rFonts w:ascii="Times New Roman" w:hAnsi="Times New Roman" w:cs="Times New Roman"/>
                <w:sz w:val="20"/>
                <w:szCs w:val="20"/>
              </w:rPr>
              <w:t>systemami produkcji</w:t>
            </w:r>
          </w:p>
        </w:tc>
        <w:tc>
          <w:tcPr>
            <w:tcW w:w="2015" w:type="dxa"/>
          </w:tcPr>
          <w:p w:rsidR="006F6C43" w:rsidRPr="0091426F" w:rsidRDefault="007E4EB2" w:rsidP="00914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540F1" w:rsidRPr="0091426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766D5B" w:rsidRPr="00914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17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170B" w:rsidRPr="001E170B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  <w:tr w:rsidR="006F6C43" w:rsidRPr="0091426F" w:rsidTr="007A0D66">
        <w:tc>
          <w:tcPr>
            <w:tcW w:w="959" w:type="dxa"/>
          </w:tcPr>
          <w:p w:rsidR="006F6C43" w:rsidRPr="0091426F" w:rsidRDefault="00922C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91426F" w:rsidRDefault="00922C03" w:rsidP="0081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rozróżnia kluczowe </w:t>
            </w:r>
            <w:r w:rsidR="0081088B" w:rsidRPr="0091426F">
              <w:rPr>
                <w:rFonts w:ascii="Times New Roman" w:hAnsi="Times New Roman" w:cs="Times New Roman"/>
                <w:sz w:val="20"/>
                <w:szCs w:val="20"/>
              </w:rPr>
              <w:t>narzędzia stosowane w optymalizacji logistyki prod</w:t>
            </w:r>
            <w:r w:rsidR="00536461" w:rsidRPr="0091426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1088B" w:rsidRPr="0091426F">
              <w:rPr>
                <w:rFonts w:ascii="Times New Roman" w:hAnsi="Times New Roman" w:cs="Times New Roman"/>
                <w:sz w:val="20"/>
                <w:szCs w:val="20"/>
              </w:rPr>
              <w:t>kcji</w:t>
            </w:r>
          </w:p>
        </w:tc>
        <w:tc>
          <w:tcPr>
            <w:tcW w:w="2015" w:type="dxa"/>
          </w:tcPr>
          <w:p w:rsidR="006F6C43" w:rsidRPr="0091426F" w:rsidRDefault="00C540F1" w:rsidP="001E1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70B" w:rsidRPr="001E170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1E170B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91426F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70B" w:rsidRPr="001E170B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922C03" w:rsidRPr="0091426F" w:rsidTr="007A0D66">
        <w:tc>
          <w:tcPr>
            <w:tcW w:w="959" w:type="dxa"/>
          </w:tcPr>
          <w:p w:rsidR="00922C03" w:rsidRPr="0091426F" w:rsidRDefault="00922C03" w:rsidP="00922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922C03" w:rsidRPr="0091426F" w:rsidRDefault="007F3E87" w:rsidP="00536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wskazuje na techniki i zasady </w:t>
            </w:r>
            <w:r w:rsidR="00536461" w:rsidRPr="0091426F">
              <w:rPr>
                <w:rFonts w:ascii="Times New Roman" w:hAnsi="Times New Roman" w:cs="Times New Roman"/>
                <w:sz w:val="20"/>
                <w:szCs w:val="20"/>
              </w:rPr>
              <w:t>sterowania produkcją</w:t>
            </w:r>
          </w:p>
        </w:tc>
        <w:tc>
          <w:tcPr>
            <w:tcW w:w="2015" w:type="dxa"/>
          </w:tcPr>
          <w:p w:rsidR="00922C03" w:rsidRPr="001E170B" w:rsidRDefault="007E4EB2" w:rsidP="001E1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540F1" w:rsidRPr="0091426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766D5B" w:rsidRPr="00914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1426F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170B" w:rsidRPr="001E170B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1E17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170B" w:rsidRPr="001E170B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 w:rsidR="001E17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922C03" w:rsidRPr="0091426F" w:rsidTr="007A0D66">
        <w:tc>
          <w:tcPr>
            <w:tcW w:w="959" w:type="dxa"/>
          </w:tcPr>
          <w:p w:rsidR="00922C03" w:rsidRPr="0091426F" w:rsidRDefault="00922C03" w:rsidP="00922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922C03" w:rsidRPr="0091426F" w:rsidRDefault="007F3E87" w:rsidP="008A3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ocenia poszczególne metody i narzędzia zarządzania logistycznego</w:t>
            </w:r>
            <w:r w:rsidR="00536461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8A3222" w:rsidRPr="0091426F">
              <w:rPr>
                <w:rFonts w:ascii="Times New Roman" w:hAnsi="Times New Roman" w:cs="Times New Roman"/>
                <w:sz w:val="20"/>
                <w:szCs w:val="20"/>
              </w:rPr>
              <w:t>sferz</w:t>
            </w:r>
            <w:r w:rsidR="00536461" w:rsidRPr="0091426F">
              <w:rPr>
                <w:rFonts w:ascii="Times New Roman" w:hAnsi="Times New Roman" w:cs="Times New Roman"/>
                <w:sz w:val="20"/>
                <w:szCs w:val="20"/>
              </w:rPr>
              <w:t>e produkcji</w:t>
            </w: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 oraz interpretuje uzyskane wyniki</w:t>
            </w:r>
          </w:p>
        </w:tc>
        <w:tc>
          <w:tcPr>
            <w:tcW w:w="2015" w:type="dxa"/>
          </w:tcPr>
          <w:p w:rsidR="00922C03" w:rsidRPr="0091426F" w:rsidRDefault="007E4EB2" w:rsidP="0008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1426F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K_W06,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E170B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C540F1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922C03" w:rsidRPr="0091426F" w:rsidTr="007A0D66">
        <w:tc>
          <w:tcPr>
            <w:tcW w:w="959" w:type="dxa"/>
          </w:tcPr>
          <w:p w:rsidR="00922C03" w:rsidRPr="0091426F" w:rsidRDefault="00922C03" w:rsidP="00922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922C03" w:rsidRPr="0091426F" w:rsidRDefault="0091426F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rozumie potrzebę uczenia się</w:t>
            </w:r>
            <w:r w:rsidR="007F3E87" w:rsidRPr="0091426F">
              <w:rPr>
                <w:rFonts w:ascii="Times New Roman" w:hAnsi="Times New Roman" w:cs="Times New Roman"/>
                <w:sz w:val="20"/>
                <w:szCs w:val="20"/>
              </w:rPr>
              <w:t>, zabiera głos w dyskusji oraz wyjaśnia niezrozumiałe treści</w:t>
            </w:r>
          </w:p>
        </w:tc>
        <w:tc>
          <w:tcPr>
            <w:tcW w:w="2015" w:type="dxa"/>
          </w:tcPr>
          <w:p w:rsidR="00922C03" w:rsidRPr="0091426F" w:rsidRDefault="007E4EB2" w:rsidP="0008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540F1" w:rsidRPr="0091426F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083199" w:rsidRPr="0091426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540F1" w:rsidRPr="00914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3199" w:rsidRPr="00914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0F1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540F1" w:rsidRPr="0091426F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</w:tr>
    </w:tbl>
    <w:p w:rsidR="00311C4F" w:rsidRPr="008B62C9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8B62C9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91426F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91426F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91426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91426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91426F" w:rsidTr="007A0D66">
        <w:tc>
          <w:tcPr>
            <w:tcW w:w="5778" w:type="dxa"/>
            <w:vMerge/>
          </w:tcPr>
          <w:p w:rsidR="00E41568" w:rsidRPr="0091426F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1426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1426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1426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1426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91426F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E09" w:rsidRPr="0091426F" w:rsidTr="007A0D66">
        <w:tc>
          <w:tcPr>
            <w:tcW w:w="5778" w:type="dxa"/>
          </w:tcPr>
          <w:p w:rsidR="00B83E09" w:rsidRPr="0091426F" w:rsidRDefault="00000D6B" w:rsidP="008A3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Podstawy teoretyczne </w:t>
            </w:r>
            <w:r w:rsidR="008A3222" w:rsidRPr="0091426F">
              <w:rPr>
                <w:rFonts w:ascii="Times New Roman" w:hAnsi="Times New Roman" w:cs="Times New Roman"/>
                <w:sz w:val="20"/>
                <w:szCs w:val="20"/>
              </w:rPr>
              <w:t>produkcji</w:t>
            </w:r>
          </w:p>
        </w:tc>
        <w:tc>
          <w:tcPr>
            <w:tcW w:w="567" w:type="dxa"/>
          </w:tcPr>
          <w:p w:rsidR="00B83E09" w:rsidRPr="0091426F" w:rsidRDefault="008A32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3E09" w:rsidRPr="0091426F" w:rsidRDefault="004043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B83E09" w:rsidRPr="0091426F" w:rsidRDefault="00043A0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8A3222" w:rsidRPr="0091426F"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B83E09" w:rsidRPr="0091426F" w:rsidTr="007A0D66">
        <w:tc>
          <w:tcPr>
            <w:tcW w:w="5778" w:type="dxa"/>
          </w:tcPr>
          <w:p w:rsidR="00B83E09" w:rsidRPr="0091426F" w:rsidRDefault="005B4ED9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00D6B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adania i możliwości logistyki </w:t>
            </w:r>
            <w:r w:rsidR="008A3222" w:rsidRPr="0091426F">
              <w:rPr>
                <w:rFonts w:ascii="Times New Roman" w:hAnsi="Times New Roman" w:cs="Times New Roman"/>
                <w:sz w:val="20"/>
                <w:szCs w:val="20"/>
              </w:rPr>
              <w:t>w sferze produkcji</w:t>
            </w:r>
          </w:p>
        </w:tc>
        <w:tc>
          <w:tcPr>
            <w:tcW w:w="567" w:type="dxa"/>
          </w:tcPr>
          <w:p w:rsidR="00B83E09" w:rsidRPr="0091426F" w:rsidRDefault="007057A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3E09" w:rsidRPr="0091426F" w:rsidRDefault="004043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B83E09" w:rsidRPr="0091426F" w:rsidRDefault="00043A0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B83E09" w:rsidRPr="0091426F" w:rsidTr="007A0D66">
        <w:tc>
          <w:tcPr>
            <w:tcW w:w="5778" w:type="dxa"/>
          </w:tcPr>
          <w:p w:rsidR="00B83E09" w:rsidRPr="0091426F" w:rsidRDefault="00000D6B" w:rsidP="008A3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 w:rsidR="008A3222" w:rsidRPr="0091426F">
              <w:rPr>
                <w:rFonts w:ascii="Times New Roman" w:hAnsi="Times New Roman" w:cs="Times New Roman"/>
                <w:sz w:val="20"/>
                <w:szCs w:val="20"/>
              </w:rPr>
              <w:t>y, narzędzia i metody zarządzania logistycznego w sferze produkcji</w:t>
            </w:r>
          </w:p>
        </w:tc>
        <w:tc>
          <w:tcPr>
            <w:tcW w:w="567" w:type="dxa"/>
          </w:tcPr>
          <w:p w:rsidR="00B83E09" w:rsidRPr="0091426F" w:rsidRDefault="008A32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3E09" w:rsidRPr="0091426F" w:rsidRDefault="004043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B83E09" w:rsidRPr="0091426F" w:rsidRDefault="00043A0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B83E09" w:rsidRPr="0091426F" w:rsidTr="007A0D66">
        <w:tc>
          <w:tcPr>
            <w:tcW w:w="5778" w:type="dxa"/>
          </w:tcPr>
          <w:p w:rsidR="00B83E09" w:rsidRPr="0091426F" w:rsidRDefault="007057A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Zarządzanie zapasami</w:t>
            </w:r>
            <w:r w:rsidR="008A3222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 w sferze produkcji</w:t>
            </w:r>
          </w:p>
        </w:tc>
        <w:tc>
          <w:tcPr>
            <w:tcW w:w="567" w:type="dxa"/>
          </w:tcPr>
          <w:p w:rsidR="00B83E09" w:rsidRPr="0091426F" w:rsidRDefault="008A32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3E09" w:rsidRPr="0091426F" w:rsidRDefault="004043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B83E09" w:rsidRPr="0091426F" w:rsidRDefault="00043A0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B83E09" w:rsidRPr="0091426F" w:rsidTr="007A0D66">
        <w:tc>
          <w:tcPr>
            <w:tcW w:w="5778" w:type="dxa"/>
          </w:tcPr>
          <w:p w:rsidR="00B83E09" w:rsidRPr="0091426F" w:rsidRDefault="008A322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Znaczenie informacji w sferze produkcji</w:t>
            </w:r>
          </w:p>
        </w:tc>
        <w:tc>
          <w:tcPr>
            <w:tcW w:w="567" w:type="dxa"/>
          </w:tcPr>
          <w:p w:rsidR="00B83E09" w:rsidRPr="0091426F" w:rsidRDefault="008A322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3E09" w:rsidRPr="0091426F" w:rsidRDefault="0040436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3E09" w:rsidRPr="0091426F" w:rsidRDefault="00B83E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1367A" w:rsidRPr="0091426F" w:rsidRDefault="0001367A" w:rsidP="0001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F114BB" w:rsidRPr="0091426F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91426F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91426F" w:rsidRDefault="007057A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91426F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91426F" w:rsidRDefault="0040436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91426F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91426F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Pr="008B62C9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8B62C9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91426F" w:rsidTr="005B4ED9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91426F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efektów </w:t>
            </w:r>
            <w:r w:rsidR="00D8491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91426F" w:rsidTr="005B4ED9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91426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6E4D8C" w:rsidRPr="0091426F" w:rsidTr="005B4ED9">
        <w:tc>
          <w:tcPr>
            <w:tcW w:w="893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6E4D8C" w:rsidRPr="0091426F" w:rsidRDefault="0001367A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8C" w:rsidRPr="0091426F" w:rsidTr="005B4ED9">
        <w:tc>
          <w:tcPr>
            <w:tcW w:w="893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6E4D8C" w:rsidRPr="0091426F" w:rsidRDefault="0001367A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1367A" w:rsidRPr="0091426F" w:rsidRDefault="0001367A" w:rsidP="0001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8C" w:rsidRPr="0091426F" w:rsidTr="005B4ED9">
        <w:tc>
          <w:tcPr>
            <w:tcW w:w="893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6E4D8C" w:rsidRPr="0091426F" w:rsidRDefault="0001367A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6E4D8C" w:rsidRPr="0091426F" w:rsidRDefault="0001367A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8C" w:rsidRPr="0091426F" w:rsidTr="005B4ED9">
        <w:tc>
          <w:tcPr>
            <w:tcW w:w="893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6E4D8C" w:rsidRPr="0091426F" w:rsidRDefault="0001367A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6E4D8C" w:rsidRPr="0091426F" w:rsidRDefault="0001367A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8C" w:rsidRPr="0091426F" w:rsidTr="005B4ED9">
        <w:tc>
          <w:tcPr>
            <w:tcW w:w="893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6E4D8C" w:rsidRPr="0091426F" w:rsidRDefault="0001367A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E4D8C" w:rsidRPr="0091426F" w:rsidRDefault="006E4D8C" w:rsidP="006E4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8B62C9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8B62C9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91426F" w:rsidTr="00A34EB4">
        <w:tc>
          <w:tcPr>
            <w:tcW w:w="10061" w:type="dxa"/>
            <w:shd w:val="clear" w:color="auto" w:fill="D9D9D9" w:themeFill="background1" w:themeFillShade="D9"/>
          </w:tcPr>
          <w:p w:rsidR="00E41568" w:rsidRPr="0091426F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74717E" w:rsidRPr="0074717E" w:rsidTr="00A34EB4">
        <w:tc>
          <w:tcPr>
            <w:tcW w:w="10061" w:type="dxa"/>
          </w:tcPr>
          <w:p w:rsidR="00E41568" w:rsidRPr="0074717E" w:rsidRDefault="006E4D8C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</w:t>
            </w:r>
            <w:r w:rsidR="00043A0D" w:rsidRPr="00747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CB3">
              <w:rPr>
                <w:rFonts w:ascii="Times New Roman" w:hAnsi="Times New Roman" w:cs="Times New Roman"/>
                <w:sz w:val="20"/>
                <w:szCs w:val="20"/>
              </w:rPr>
              <w:t xml:space="preserve">zaliczenie testowe </w:t>
            </w:r>
            <w:r w:rsidR="00D73CB3" w:rsidRPr="00D73CB3">
              <w:rPr>
                <w:rFonts w:ascii="Times New Roman" w:hAnsi="Times New Roman" w:cs="Times New Roman"/>
                <w:sz w:val="20"/>
                <w:szCs w:val="20"/>
              </w:rPr>
              <w:t>(min. 60% punktów możliwych do uzyskania)</w:t>
            </w:r>
          </w:p>
          <w:p w:rsidR="00EB3BC5" w:rsidRDefault="00EB3BC5" w:rsidP="00D7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Zaliczenie laboratoriów: pozytywny wynik z</w:t>
            </w:r>
            <w:r w:rsidR="00D73CB3">
              <w:rPr>
                <w:rFonts w:ascii="Times New Roman" w:hAnsi="Times New Roman" w:cs="Times New Roman"/>
                <w:sz w:val="20"/>
                <w:szCs w:val="20"/>
              </w:rPr>
              <w:t>e sprawozdań z realizacji zadań z obsługi</w:t>
            </w:r>
            <w:r w:rsidRPr="0074717E">
              <w:rPr>
                <w:rFonts w:ascii="Times New Roman" w:hAnsi="Times New Roman" w:cs="Times New Roman"/>
                <w:sz w:val="20"/>
                <w:szCs w:val="20"/>
              </w:rPr>
              <w:t xml:space="preserve"> programu komputerowego (min. 60% punktów możliwych do uzyskania)</w:t>
            </w:r>
          </w:p>
          <w:p w:rsidR="00D73CB3" w:rsidRPr="0074717E" w:rsidRDefault="00D73CB3" w:rsidP="00D7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CB3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końcowa to średnia ważona: 50%Z+</w:t>
            </w:r>
            <w:r w:rsidRPr="00D73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0%L</w:t>
            </w:r>
            <w:r w:rsidRPr="00D73C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73CB3">
              <w:rPr>
                <w:rFonts w:ascii="Times New Roman" w:hAnsi="Times New Roman" w:cs="Times New Roman"/>
                <w:sz w:val="20"/>
                <w:szCs w:val="20"/>
              </w:rPr>
              <w:t xml:space="preserve">-ocena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wykładu</w:t>
            </w:r>
            <w:r w:rsidRPr="00D73C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 – ocena z prac realizowanych w ramach laboratoriów</w:t>
            </w:r>
            <w:r w:rsidRPr="00D73CB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CC4A9E" w:rsidRPr="0074717E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717E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8D62DB" w:rsidRPr="008B62C9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8B62C9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91426F" w:rsidTr="00A34EB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91426F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91426F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91426F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91426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91426F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91426F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91426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91426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91426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91426F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RPr="0091426F" w:rsidTr="007A5B94">
        <w:tc>
          <w:tcPr>
            <w:tcW w:w="6062" w:type="dxa"/>
          </w:tcPr>
          <w:p w:rsidR="00CC4A9E" w:rsidRPr="0091426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91426F" w:rsidRDefault="008618D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91426F" w:rsidRDefault="0080742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91426F" w:rsidTr="007A5B94">
        <w:tc>
          <w:tcPr>
            <w:tcW w:w="6062" w:type="dxa"/>
          </w:tcPr>
          <w:p w:rsidR="00CC4A9E" w:rsidRPr="0091426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91426F" w:rsidRDefault="00D73CB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91426F" w:rsidRDefault="00D73CB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91426F" w:rsidTr="007A5B94">
        <w:tc>
          <w:tcPr>
            <w:tcW w:w="6062" w:type="dxa"/>
          </w:tcPr>
          <w:p w:rsidR="00CC4A9E" w:rsidRPr="0091426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zajęć </w:t>
            </w:r>
            <w:r w:rsidR="00476965"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91426F" w:rsidRDefault="0080742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91426F" w:rsidTr="007A5B94">
        <w:tc>
          <w:tcPr>
            <w:tcW w:w="6062" w:type="dxa"/>
          </w:tcPr>
          <w:p w:rsidR="00CC4A9E" w:rsidRPr="0091426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91426F" w:rsidRDefault="008618D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91426F" w:rsidRDefault="0080742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91426F" w:rsidTr="007A5B94">
        <w:tc>
          <w:tcPr>
            <w:tcW w:w="6062" w:type="dxa"/>
          </w:tcPr>
          <w:p w:rsidR="00CC4A9E" w:rsidRPr="0091426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91426F" w:rsidTr="007A5B94">
        <w:tc>
          <w:tcPr>
            <w:tcW w:w="6062" w:type="dxa"/>
          </w:tcPr>
          <w:p w:rsidR="00CC4A9E" w:rsidRPr="0091426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91426F" w:rsidRDefault="008618D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91426F" w:rsidTr="007A5B94">
        <w:tc>
          <w:tcPr>
            <w:tcW w:w="6062" w:type="dxa"/>
          </w:tcPr>
          <w:p w:rsidR="00CC4A9E" w:rsidRPr="0091426F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CC4A9E" w:rsidRPr="0091426F" w:rsidRDefault="0080742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91426F" w:rsidRDefault="0080742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91426F" w:rsidTr="007A5B94">
        <w:tc>
          <w:tcPr>
            <w:tcW w:w="6062" w:type="dxa"/>
          </w:tcPr>
          <w:p w:rsidR="00CC4A9E" w:rsidRPr="0091426F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CC4A9E" w:rsidRPr="0091426F" w:rsidRDefault="00D73CB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Pr="0091426F" w:rsidRDefault="00CC4A9E" w:rsidP="00C50B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91426F" w:rsidRDefault="00D73CB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Pr="0091426F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91426F" w:rsidTr="00A34EB4">
        <w:tc>
          <w:tcPr>
            <w:tcW w:w="6062" w:type="dxa"/>
          </w:tcPr>
          <w:p w:rsidR="00AC54E4" w:rsidRPr="0091426F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91426F" w:rsidRDefault="00D73CB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D62DB" w:rsidRPr="0091426F" w:rsidTr="007A5B94">
        <w:tc>
          <w:tcPr>
            <w:tcW w:w="6062" w:type="dxa"/>
          </w:tcPr>
          <w:p w:rsidR="008D62DB" w:rsidRPr="0091426F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91426F" w:rsidRDefault="0080742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RPr="0091426F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91426F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91426F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91426F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RPr="0091426F" w:rsidTr="00A34EB4">
        <w:tc>
          <w:tcPr>
            <w:tcW w:w="6062" w:type="dxa"/>
          </w:tcPr>
          <w:p w:rsidR="00AC54E4" w:rsidRPr="0091426F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91426F" w:rsidRDefault="00CD6D3A" w:rsidP="00D73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3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91426F" w:rsidRDefault="0080742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RPr="0091426F" w:rsidTr="00A34EB4">
        <w:tc>
          <w:tcPr>
            <w:tcW w:w="6062" w:type="dxa"/>
          </w:tcPr>
          <w:p w:rsidR="00AC54E4" w:rsidRPr="0091426F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91426F" w:rsidRDefault="00D73CB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91426F" w:rsidRDefault="008618D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Pr="008B62C9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8B62C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2C9" w:rsidRPr="008B62C9" w:rsidRDefault="008B62C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RPr="0091426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74717E" w:rsidRDefault="00404FAF" w:rsidP="00E93F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Literatura podstawowa</w:t>
            </w:r>
          </w:p>
        </w:tc>
      </w:tr>
      <w:tr w:rsidR="00E41568" w:rsidRPr="0091426F" w:rsidTr="00A34EB4">
        <w:tc>
          <w:tcPr>
            <w:tcW w:w="10061" w:type="dxa"/>
          </w:tcPr>
          <w:p w:rsidR="00025780" w:rsidRPr="00025780" w:rsidRDefault="00025780" w:rsidP="00E93FED">
            <w:pPr>
              <w:pStyle w:val="Bezodstpw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Kulińska, E., Busławski, A., </w:t>
            </w:r>
            <w:r w:rsidRPr="00D73CB3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Zarządzanie procesem produkcji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, </w:t>
            </w:r>
            <w:bookmarkStart w:id="0" w:name="_GoBack"/>
            <w:r w:rsidRPr="00D73CB3">
              <w:rPr>
                <w:rFonts w:ascii="Times New Roman" w:hAnsi="Times New Roman" w:cs="Times New Roman"/>
                <w:noProof/>
                <w:sz w:val="20"/>
                <w:szCs w:val="20"/>
              </w:rPr>
              <w:t>Wydawnictwo: DIFIN Spółka Akcyjna</w:t>
            </w:r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, 2020</w:t>
            </w:r>
          </w:p>
          <w:p w:rsidR="00EB3BC5" w:rsidRPr="0074717E" w:rsidRDefault="00EB3BC5" w:rsidP="00E93FED">
            <w:pPr>
              <w:pStyle w:val="Bezodstpw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Rudawska, A., </w:t>
            </w:r>
            <w:r w:rsidRPr="0074717E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Logistyka procesów produkcji, </w:t>
            </w: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>Wydawnictwa Komunikacji i Łączności, 2016</w:t>
            </w:r>
          </w:p>
          <w:p w:rsidR="00EB3BC5" w:rsidRPr="0074717E" w:rsidRDefault="00EB3BC5" w:rsidP="00E93FED">
            <w:pPr>
              <w:pStyle w:val="Bezodstpw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Widłok, S., </w:t>
            </w:r>
            <w:r w:rsidRPr="0074717E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Planowanie produkcji i dystrybucji, </w:t>
            </w: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>Wydawnictwa Komunikacji i Łączności, 2016</w:t>
            </w:r>
          </w:p>
          <w:p w:rsidR="00126C0C" w:rsidRPr="0074717E" w:rsidRDefault="00126C0C" w:rsidP="00E93FED">
            <w:pPr>
              <w:pStyle w:val="Bezodstpw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Szymonik, A., </w:t>
            </w:r>
            <w:r w:rsidRPr="0074717E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Logistyka produkcji, </w:t>
            </w: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>Difin, Warszawa 2012</w:t>
            </w:r>
          </w:p>
          <w:p w:rsidR="00E93FED" w:rsidRPr="0074717E" w:rsidRDefault="00E93FED" w:rsidP="00E93FED">
            <w:pPr>
              <w:pStyle w:val="Bezodstpw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Gołębska, E., </w:t>
            </w:r>
            <w:r w:rsidRPr="0074717E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Logistyka</w:t>
            </w: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>, Wydawnictwo C.H Beck, Warszawa 2012</w:t>
            </w:r>
          </w:p>
          <w:p w:rsidR="00E93FED" w:rsidRPr="0074717E" w:rsidRDefault="00E93FED" w:rsidP="00E93FED">
            <w:pPr>
              <w:pStyle w:val="Bezodstpw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Krawczyk, S., </w:t>
            </w:r>
            <w:r w:rsidRPr="0074717E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Logistyka- Teoria i praktyka CZ.1, </w:t>
            </w:r>
            <w:r w:rsidRPr="007471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Diffin S.A., Warszaw 2011</w:t>
            </w:r>
          </w:p>
          <w:p w:rsidR="00497E74" w:rsidRPr="0074717E" w:rsidRDefault="00497E74" w:rsidP="004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Głowacka-Fertsch</w:t>
            </w:r>
            <w:proofErr w:type="spellEnd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proofErr w:type="spellStart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Fertsch</w:t>
            </w:r>
            <w:proofErr w:type="spellEnd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74717E">
              <w:rPr>
                <w:rFonts w:ascii="Times New Roman" w:hAnsi="Times New Roman" w:cs="Times New Roman"/>
                <w:i/>
                <w:sz w:val="20"/>
                <w:szCs w:val="20"/>
              </w:rPr>
              <w:t>Zarządzanie produkcją</w:t>
            </w:r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, WSL, Poznań 2004</w:t>
            </w:r>
          </w:p>
          <w:p w:rsidR="00475AF0" w:rsidRPr="0074717E" w:rsidRDefault="00497E74" w:rsidP="0091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Fertsch</w:t>
            </w:r>
            <w:proofErr w:type="spellEnd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Cyplik</w:t>
            </w:r>
            <w:proofErr w:type="spellEnd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proofErr w:type="spellStart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Hadaś</w:t>
            </w:r>
            <w:proofErr w:type="spellEnd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 xml:space="preserve"> Ł. [red.], </w:t>
            </w:r>
            <w:r w:rsidRPr="0074717E">
              <w:rPr>
                <w:rFonts w:ascii="Times New Roman" w:hAnsi="Times New Roman" w:cs="Times New Roman"/>
                <w:i/>
                <w:sz w:val="20"/>
                <w:szCs w:val="20"/>
              </w:rPr>
              <w:t>Logistyka produkcji. Teoria i praktyka</w:t>
            </w:r>
            <w:r w:rsidRPr="007471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ILiM</w:t>
            </w:r>
            <w:proofErr w:type="spellEnd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, Poznań 2010</w:t>
            </w:r>
          </w:p>
        </w:tc>
      </w:tr>
      <w:tr w:rsidR="00404FAF" w:rsidRPr="0091426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91426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91426F" w:rsidTr="00A34EB4">
        <w:tc>
          <w:tcPr>
            <w:tcW w:w="10061" w:type="dxa"/>
          </w:tcPr>
          <w:p w:rsidR="00497E74" w:rsidRPr="0091426F" w:rsidRDefault="00497E74" w:rsidP="00497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Skowronek Cz., </w:t>
            </w:r>
            <w:proofErr w:type="spellStart"/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Sarjusz</w:t>
            </w:r>
            <w:proofErr w:type="spellEnd"/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 - Wolski Z., </w:t>
            </w:r>
            <w:r w:rsidRPr="0091426F">
              <w:rPr>
                <w:rFonts w:ascii="Times New Roman" w:hAnsi="Times New Roman" w:cs="Times New Roman"/>
                <w:i/>
                <w:sz w:val="20"/>
                <w:szCs w:val="20"/>
              </w:rPr>
              <w:t>Logistyka w przedsiębiorstwie</w:t>
            </w: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, PWE, Warszawa 2000</w:t>
            </w:r>
          </w:p>
          <w:p w:rsidR="00894CE7" w:rsidRPr="0091426F" w:rsidRDefault="00497E74" w:rsidP="00894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26F">
              <w:rPr>
                <w:rFonts w:ascii="Times New Roman" w:hAnsi="Times New Roman" w:cs="Times New Roman"/>
                <w:sz w:val="20"/>
                <w:szCs w:val="20"/>
              </w:rPr>
              <w:t>Beier</w:t>
            </w:r>
            <w:proofErr w:type="spellEnd"/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 F., Rutkowski K., </w:t>
            </w:r>
            <w:r w:rsidRPr="0091426F">
              <w:rPr>
                <w:rFonts w:ascii="Times New Roman" w:hAnsi="Times New Roman" w:cs="Times New Roman"/>
                <w:i/>
                <w:sz w:val="20"/>
                <w:szCs w:val="20"/>
              </w:rPr>
              <w:t>Logistyka,</w:t>
            </w:r>
            <w:r w:rsidRPr="0091426F">
              <w:rPr>
                <w:rFonts w:ascii="Times New Roman" w:hAnsi="Times New Roman" w:cs="Times New Roman"/>
                <w:sz w:val="20"/>
                <w:szCs w:val="20"/>
              </w:rPr>
              <w:t xml:space="preserve"> SGH, Warszawa 1996</w:t>
            </w:r>
            <w:r w:rsidRPr="0091426F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="00894CE7" w:rsidRPr="0091426F">
              <w:rPr>
                <w:rFonts w:ascii="Times New Roman" w:hAnsi="Times New Roman" w:cs="Times New Roman"/>
                <w:sz w:val="20"/>
                <w:szCs w:val="20"/>
              </w:rPr>
              <w:br/>
              <w:t>Czasopisma: "</w:t>
            </w:r>
            <w:r w:rsidR="00894CE7" w:rsidRPr="0091426F">
              <w:rPr>
                <w:rFonts w:ascii="Times New Roman" w:hAnsi="Times New Roman" w:cs="Times New Roman"/>
                <w:i/>
                <w:sz w:val="20"/>
                <w:szCs w:val="20"/>
              </w:rPr>
              <w:t>Logistyka Produkcji</w:t>
            </w:r>
            <w:r w:rsidR="00894CE7" w:rsidRPr="0091426F">
              <w:rPr>
                <w:rFonts w:ascii="Times New Roman" w:hAnsi="Times New Roman" w:cs="Times New Roman"/>
                <w:sz w:val="20"/>
                <w:szCs w:val="20"/>
              </w:rPr>
              <w:t>", "</w:t>
            </w:r>
            <w:r w:rsidR="00894CE7" w:rsidRPr="0091426F">
              <w:rPr>
                <w:rFonts w:ascii="Times New Roman" w:hAnsi="Times New Roman" w:cs="Times New Roman"/>
                <w:i/>
                <w:sz w:val="20"/>
                <w:szCs w:val="20"/>
              </w:rPr>
              <w:t>Przegląd przemysłowy</w:t>
            </w:r>
            <w:r w:rsidR="00894CE7" w:rsidRPr="0091426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:rsidR="008D62DB" w:rsidRPr="008B62C9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2C9" w:rsidRPr="008B62C9" w:rsidRDefault="008B62C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B62C9" w:rsidTr="00A34EB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B62C9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RPr="008B62C9" w:rsidTr="00482229">
        <w:tc>
          <w:tcPr>
            <w:tcW w:w="6062" w:type="dxa"/>
          </w:tcPr>
          <w:p w:rsidR="008D62DB" w:rsidRPr="008B62C9" w:rsidRDefault="008B62C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C9">
              <w:rPr>
                <w:rFonts w:ascii="Times New Roman" w:hAnsi="Times New Roman" w:cs="Times New Roman"/>
                <w:sz w:val="20"/>
                <w:szCs w:val="20"/>
              </w:rPr>
              <w:t>dr Sławomir Skiba</w:t>
            </w:r>
          </w:p>
        </w:tc>
        <w:tc>
          <w:tcPr>
            <w:tcW w:w="3999" w:type="dxa"/>
          </w:tcPr>
          <w:p w:rsidR="008D62DB" w:rsidRPr="008B62C9" w:rsidRDefault="008B62C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2C9"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8B62C9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74717E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17E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RPr="008B62C9" w:rsidTr="00482229">
        <w:tc>
          <w:tcPr>
            <w:tcW w:w="6062" w:type="dxa"/>
          </w:tcPr>
          <w:p w:rsidR="008D62DB" w:rsidRPr="0074717E" w:rsidRDefault="00126C0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mgr inż. Michał Kuzia</w:t>
            </w:r>
          </w:p>
        </w:tc>
        <w:tc>
          <w:tcPr>
            <w:tcW w:w="3999" w:type="dxa"/>
          </w:tcPr>
          <w:p w:rsidR="008D62DB" w:rsidRPr="0074717E" w:rsidRDefault="00126C0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17E"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:rsidR="00B913D6" w:rsidRPr="008B62C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8B62C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8B62C9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0C69"/>
    <w:multiLevelType w:val="hybridMultilevel"/>
    <w:tmpl w:val="C9AA27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6557F"/>
    <w:multiLevelType w:val="hybridMultilevel"/>
    <w:tmpl w:val="700CF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0D6B"/>
    <w:rsid w:val="00006009"/>
    <w:rsid w:val="0001367A"/>
    <w:rsid w:val="00025780"/>
    <w:rsid w:val="00043A0D"/>
    <w:rsid w:val="00082D00"/>
    <w:rsid w:val="00083199"/>
    <w:rsid w:val="00097E56"/>
    <w:rsid w:val="000A4CC2"/>
    <w:rsid w:val="000B12FD"/>
    <w:rsid w:val="000B20E5"/>
    <w:rsid w:val="000E3DE2"/>
    <w:rsid w:val="00113A8F"/>
    <w:rsid w:val="001246AE"/>
    <w:rsid w:val="001251EC"/>
    <w:rsid w:val="00126C0C"/>
    <w:rsid w:val="001671B0"/>
    <w:rsid w:val="00177487"/>
    <w:rsid w:val="001A1E43"/>
    <w:rsid w:val="001E170B"/>
    <w:rsid w:val="001E5FE3"/>
    <w:rsid w:val="00211E59"/>
    <w:rsid w:val="00231DE0"/>
    <w:rsid w:val="00250A61"/>
    <w:rsid w:val="002513E3"/>
    <w:rsid w:val="00264119"/>
    <w:rsid w:val="00267183"/>
    <w:rsid w:val="00273EE7"/>
    <w:rsid w:val="00274039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36E"/>
    <w:rsid w:val="00404FAF"/>
    <w:rsid w:val="00412278"/>
    <w:rsid w:val="00420DAF"/>
    <w:rsid w:val="0046294E"/>
    <w:rsid w:val="0046763D"/>
    <w:rsid w:val="00475AF0"/>
    <w:rsid w:val="00476965"/>
    <w:rsid w:val="00477A2B"/>
    <w:rsid w:val="00482229"/>
    <w:rsid w:val="00494002"/>
    <w:rsid w:val="00497E74"/>
    <w:rsid w:val="004A060D"/>
    <w:rsid w:val="004B1FB2"/>
    <w:rsid w:val="004F47B4"/>
    <w:rsid w:val="00536461"/>
    <w:rsid w:val="00537EC0"/>
    <w:rsid w:val="00550A4F"/>
    <w:rsid w:val="0058657A"/>
    <w:rsid w:val="005A766B"/>
    <w:rsid w:val="005B4ED9"/>
    <w:rsid w:val="00602686"/>
    <w:rsid w:val="00602719"/>
    <w:rsid w:val="00620D57"/>
    <w:rsid w:val="00624A5D"/>
    <w:rsid w:val="00643104"/>
    <w:rsid w:val="006435FE"/>
    <w:rsid w:val="00651F07"/>
    <w:rsid w:val="00670D90"/>
    <w:rsid w:val="00686652"/>
    <w:rsid w:val="006C49E5"/>
    <w:rsid w:val="006E4D8C"/>
    <w:rsid w:val="006F6C43"/>
    <w:rsid w:val="00700910"/>
    <w:rsid w:val="007057AD"/>
    <w:rsid w:val="0074717E"/>
    <w:rsid w:val="00763413"/>
    <w:rsid w:val="00766D5B"/>
    <w:rsid w:val="0079419B"/>
    <w:rsid w:val="007A0D66"/>
    <w:rsid w:val="007A5B94"/>
    <w:rsid w:val="007A74A3"/>
    <w:rsid w:val="007D62CC"/>
    <w:rsid w:val="007E4EB2"/>
    <w:rsid w:val="007F3E87"/>
    <w:rsid w:val="00804F98"/>
    <w:rsid w:val="0080742F"/>
    <w:rsid w:val="0081088B"/>
    <w:rsid w:val="008618DA"/>
    <w:rsid w:val="008751BF"/>
    <w:rsid w:val="00894CE7"/>
    <w:rsid w:val="008A3222"/>
    <w:rsid w:val="008A4874"/>
    <w:rsid w:val="008B62C9"/>
    <w:rsid w:val="008D62DB"/>
    <w:rsid w:val="008F1675"/>
    <w:rsid w:val="0091426F"/>
    <w:rsid w:val="00922C03"/>
    <w:rsid w:val="00934797"/>
    <w:rsid w:val="009F7358"/>
    <w:rsid w:val="00A34EB4"/>
    <w:rsid w:val="00A727FE"/>
    <w:rsid w:val="00AB075F"/>
    <w:rsid w:val="00AC10E3"/>
    <w:rsid w:val="00AC54E4"/>
    <w:rsid w:val="00B0351F"/>
    <w:rsid w:val="00B204A5"/>
    <w:rsid w:val="00B55209"/>
    <w:rsid w:val="00B73E75"/>
    <w:rsid w:val="00B83E09"/>
    <w:rsid w:val="00B8606B"/>
    <w:rsid w:val="00B913D6"/>
    <w:rsid w:val="00B95CA8"/>
    <w:rsid w:val="00BB3208"/>
    <w:rsid w:val="00BD5125"/>
    <w:rsid w:val="00BE53F6"/>
    <w:rsid w:val="00C11EFA"/>
    <w:rsid w:val="00C50BEF"/>
    <w:rsid w:val="00C540F1"/>
    <w:rsid w:val="00C97E91"/>
    <w:rsid w:val="00CA27ED"/>
    <w:rsid w:val="00CC4A9E"/>
    <w:rsid w:val="00CC50CB"/>
    <w:rsid w:val="00CD6D3A"/>
    <w:rsid w:val="00CF0B22"/>
    <w:rsid w:val="00CF45EF"/>
    <w:rsid w:val="00D141BA"/>
    <w:rsid w:val="00D176CF"/>
    <w:rsid w:val="00D21955"/>
    <w:rsid w:val="00D51FFE"/>
    <w:rsid w:val="00D67B12"/>
    <w:rsid w:val="00D73CB3"/>
    <w:rsid w:val="00D8491B"/>
    <w:rsid w:val="00D84E13"/>
    <w:rsid w:val="00D84E57"/>
    <w:rsid w:val="00D871B3"/>
    <w:rsid w:val="00DA008D"/>
    <w:rsid w:val="00DC23D9"/>
    <w:rsid w:val="00E065AC"/>
    <w:rsid w:val="00E135CF"/>
    <w:rsid w:val="00E41568"/>
    <w:rsid w:val="00E4710E"/>
    <w:rsid w:val="00E61BE4"/>
    <w:rsid w:val="00E71601"/>
    <w:rsid w:val="00E93FED"/>
    <w:rsid w:val="00EA2721"/>
    <w:rsid w:val="00EB3BC5"/>
    <w:rsid w:val="00EC77DC"/>
    <w:rsid w:val="00F0402C"/>
    <w:rsid w:val="00F114BB"/>
    <w:rsid w:val="00F379F2"/>
    <w:rsid w:val="00F469A5"/>
    <w:rsid w:val="00F77452"/>
    <w:rsid w:val="00F80F90"/>
    <w:rsid w:val="00FA07ED"/>
    <w:rsid w:val="00FA7B89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E0EC"/>
  <w15:docId w15:val="{881BCDA7-A0A3-456D-897C-F1D31F67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E9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93F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3FED"/>
    <w:pPr>
      <w:ind w:left="720"/>
      <w:contextualSpacing/>
    </w:pPr>
  </w:style>
  <w:style w:type="paragraph" w:customStyle="1" w:styleId="Default">
    <w:name w:val="Default"/>
    <w:rsid w:val="00273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9142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4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4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02A9C7F4-EE45-4566-8C2C-A41897A190D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Michał Kuzia</cp:lastModifiedBy>
  <cp:revision>16</cp:revision>
  <cp:lastPrinted>2019-09-05T07:50:00Z</cp:lastPrinted>
  <dcterms:created xsi:type="dcterms:W3CDTF">2019-09-02T07:53:00Z</dcterms:created>
  <dcterms:modified xsi:type="dcterms:W3CDTF">2021-05-21T11:18:00Z</dcterms:modified>
</cp:coreProperties>
</file>