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95CAADA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AF8A863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59275524" wp14:editId="54FA278F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060C537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7B7AB481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D6BBDCA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BCC7EDB" wp14:editId="0F2B4C3D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33714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334B17C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789DD3A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EDD14B9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EF8EB9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E72BA87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26A8937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EB0F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78A19E" w14:textId="3CD52BC5" w:rsidR="004B1FB2" w:rsidRPr="00EA2721" w:rsidRDefault="00742CC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BAZY DANYCH</w:t>
            </w:r>
          </w:p>
        </w:tc>
      </w:tr>
      <w:tr w:rsidR="00EA2721" w:rsidRPr="001671B0" w14:paraId="78630420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270CD61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C83E9B6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BA9E566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D264AD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6D2CF7" w14:textId="5C39536D" w:rsidR="004B1FB2" w:rsidRPr="00EA2721" w:rsidRDefault="00742CC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DATABASES</w:t>
            </w:r>
          </w:p>
        </w:tc>
      </w:tr>
    </w:tbl>
    <w:p w14:paraId="09A23E55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14:paraId="00424095" w14:textId="77777777" w:rsidTr="00742CC2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303DFC5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5506C862" w14:textId="38926C00" w:rsidR="00602719" w:rsidRPr="004F47B4" w:rsidRDefault="00742CC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742CC2" w:rsidRPr="001671B0" w14:paraId="3472D225" w14:textId="77777777" w:rsidTr="00742CC2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8B4339A" w14:textId="77777777" w:rsidR="00742CC2" w:rsidRDefault="00742CC2" w:rsidP="00742C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042C5984" w14:textId="43D3700C" w:rsidR="00742CC2" w:rsidRDefault="00742CC2" w:rsidP="00742CC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742CC2" w:rsidRPr="001671B0" w14:paraId="7D5D445E" w14:textId="77777777" w:rsidTr="00742CC2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33F49EAD" w14:textId="77777777" w:rsidR="00742CC2" w:rsidRDefault="00742CC2" w:rsidP="00742C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A781F80" w14:textId="087E2007" w:rsidR="00742CC2" w:rsidRDefault="00742CC2" w:rsidP="00742CC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742CC2" w:rsidRPr="001671B0" w14:paraId="25DA6964" w14:textId="77777777" w:rsidTr="00742CC2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7E14C64D" w14:textId="77777777" w:rsidR="00742CC2" w:rsidRPr="001671B0" w:rsidRDefault="00742CC2" w:rsidP="00742C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7E08776C" w14:textId="7F0A70E5" w:rsidR="00742CC2" w:rsidRPr="004F47B4" w:rsidRDefault="00742CC2" w:rsidP="00742CC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742CC2" w:rsidRPr="001671B0" w14:paraId="7102D6D6" w14:textId="77777777" w:rsidTr="00742CC2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4709DE3F" w14:textId="77777777" w:rsidR="00742CC2" w:rsidRPr="001671B0" w:rsidRDefault="00742CC2" w:rsidP="00742C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09FE436" w14:textId="475E185B" w:rsidR="00742CC2" w:rsidRPr="004F47B4" w:rsidRDefault="00742CC2" w:rsidP="00742CC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742CC2" w:rsidRPr="001671B0" w14:paraId="6E1BEDAA" w14:textId="77777777" w:rsidTr="00742CC2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14F8CD2D" w14:textId="77777777" w:rsidR="00742CC2" w:rsidRPr="001671B0" w:rsidRDefault="00742CC2" w:rsidP="00742C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7E3ED86" w14:textId="4D5E8FBD" w:rsidR="00742CC2" w:rsidRPr="004F47B4" w:rsidRDefault="00742CC2" w:rsidP="00742CC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742CC2" w:rsidRPr="001671B0" w14:paraId="5F63131D" w14:textId="77777777" w:rsidTr="00742CC2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4079979B" w14:textId="77777777" w:rsidR="00742CC2" w:rsidRDefault="00742CC2" w:rsidP="00742C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3B9F119" w14:textId="487DAC62" w:rsidR="00742CC2" w:rsidRPr="004F47B4" w:rsidRDefault="00742CC2" w:rsidP="00742CC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76E120D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B6BC9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7CA940CD" w14:textId="77777777" w:rsidTr="00742CC2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E6EB67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85ACE7E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EB09AC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82DB5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F7658C0" w14:textId="77777777" w:rsidTr="00742CC2">
        <w:tc>
          <w:tcPr>
            <w:tcW w:w="1526" w:type="dxa"/>
            <w:vMerge/>
          </w:tcPr>
          <w:p w14:paraId="0427F46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D7FE0B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39B1A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62373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EC9B6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11E2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1C080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6D469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907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EE6A7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742CC2" w:rsidRPr="00476965" w14:paraId="351A5600" w14:textId="77777777" w:rsidTr="00742CC2">
        <w:tc>
          <w:tcPr>
            <w:tcW w:w="1526" w:type="dxa"/>
            <w:vAlign w:val="center"/>
          </w:tcPr>
          <w:p w14:paraId="5A37A693" w14:textId="5FD3536A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23FE33AA" w14:textId="4933EBAA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6A10C790" w14:textId="67E4B0A6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0C4D21B" w14:textId="77777777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BD13C6" w14:textId="4B59AC9E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5AC7516" w14:textId="77777777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414A4E2" w14:textId="4A3FFAD8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07064E6B" w14:textId="77777777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7FB09F5" w14:textId="13871B52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14B9C07E" w14:textId="77777777" w:rsidR="00742CC2" w:rsidRPr="00367CCE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2CC2" w:rsidRPr="00B73E75" w14:paraId="570607E0" w14:textId="77777777" w:rsidTr="00742CC2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E6208A1" w14:textId="77777777" w:rsidR="00742CC2" w:rsidRPr="00CF45EF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1F1DF08" w14:textId="61D8DD14" w:rsidR="00742CC2" w:rsidRPr="002E722C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1D6911A4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67E51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2404ACE4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59B8DD0A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EEDF1AD" w14:textId="77777777" w:rsidTr="00CF6A4C">
        <w:tc>
          <w:tcPr>
            <w:tcW w:w="10061" w:type="dxa"/>
          </w:tcPr>
          <w:p w14:paraId="6051D7E7" w14:textId="6B86A18C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Elementy logiki i teorii zbiorów na poziomie szkoły ponadgimnazjalnej</w:t>
            </w:r>
            <w:r w:rsidR="008A7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695BA7" w14:textId="26F06B53" w:rsidR="004F47B4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Podstawowa wiedza o typach danych i ich komputerowej reprezentacji</w:t>
            </w:r>
            <w:r w:rsidR="008A7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95D7C27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7092D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BB0F56D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3BE6EE5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622DA7CA" w14:textId="77777777" w:rsidTr="00B44E46">
        <w:tc>
          <w:tcPr>
            <w:tcW w:w="10061" w:type="dxa"/>
          </w:tcPr>
          <w:p w14:paraId="68452E5F" w14:textId="77777777" w:rsidR="00742CC2" w:rsidRPr="006D382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Przedstawienie koncepcji i poj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z dziedziny baz danych, zasad poprawnego modelowania danych i podstawowych regu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projektowania system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w informatycznych. </w:t>
            </w:r>
          </w:p>
          <w:p w14:paraId="1EC40CD9" w14:textId="4110ECB8" w:rsidR="004F47B4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Wskazanie znaczenia baz danych we wsp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ół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czesnych systemach informatycznych.</w:t>
            </w:r>
          </w:p>
        </w:tc>
      </w:tr>
    </w:tbl>
    <w:p w14:paraId="0C8ACAC0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90DD7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72F0E821" w14:textId="77777777" w:rsidTr="00742CC2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278D4DDD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D34E953" w14:textId="77777777" w:rsidTr="00742CC2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F0639D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CE4DC45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2E318A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742CC2" w:rsidRPr="00B73E75" w14:paraId="00342E8E" w14:textId="77777777" w:rsidTr="00742CC2">
        <w:tc>
          <w:tcPr>
            <w:tcW w:w="959" w:type="dxa"/>
          </w:tcPr>
          <w:p w14:paraId="51E7F344" w14:textId="1D0991D1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4A6C4794" w14:textId="132BD1A6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pojęcia z zakresu relacyjnych baz danych</w:t>
            </w:r>
          </w:p>
        </w:tc>
        <w:tc>
          <w:tcPr>
            <w:tcW w:w="2015" w:type="dxa"/>
          </w:tcPr>
          <w:p w14:paraId="3702C45F" w14:textId="1316952A" w:rsidR="00742CC2" w:rsidRPr="008A78EB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EB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</w:p>
        </w:tc>
      </w:tr>
      <w:tr w:rsidR="00742CC2" w:rsidRPr="00B73E75" w14:paraId="243F0173" w14:textId="77777777" w:rsidTr="00742CC2">
        <w:tc>
          <w:tcPr>
            <w:tcW w:w="959" w:type="dxa"/>
          </w:tcPr>
          <w:p w14:paraId="6CEAC058" w14:textId="64652726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4E1EA1B" w14:textId="179BD42B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ugiwa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zykami operowania danymi, w tym SQL</w:t>
            </w:r>
          </w:p>
        </w:tc>
        <w:tc>
          <w:tcPr>
            <w:tcW w:w="2015" w:type="dxa"/>
          </w:tcPr>
          <w:p w14:paraId="69DED284" w14:textId="502736A8" w:rsidR="00742CC2" w:rsidRPr="008A78EB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EB">
              <w:rPr>
                <w:rFonts w:ascii="Times New Roman" w:hAnsi="Times New Roman" w:cs="Times New Roman"/>
                <w:sz w:val="20"/>
                <w:szCs w:val="20"/>
              </w:rPr>
              <w:t>NK_W04, NK_U01, NK_U02, NK_U04</w:t>
            </w:r>
          </w:p>
        </w:tc>
      </w:tr>
      <w:tr w:rsidR="00742CC2" w:rsidRPr="00B73E75" w14:paraId="226A868A" w14:textId="77777777" w:rsidTr="00742CC2">
        <w:tc>
          <w:tcPr>
            <w:tcW w:w="959" w:type="dxa"/>
          </w:tcPr>
          <w:p w14:paraId="092E30E6" w14:textId="5BEBB925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4C16AB37" w14:textId="7D2AA8E3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, poda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 xml:space="preserve"> przyk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ady, wdro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 xml:space="preserve"> we w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asnej aplikacji mechanizmy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utrzymywania sp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jno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ci i integralno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ci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14:paraId="1CB337A5" w14:textId="689E149B" w:rsidR="00742CC2" w:rsidRPr="008A78EB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EB">
              <w:rPr>
                <w:rFonts w:ascii="Times New Roman" w:hAnsi="Times New Roman" w:cs="Times New Roman"/>
                <w:sz w:val="20"/>
                <w:szCs w:val="20"/>
              </w:rPr>
              <w:t>NK_U02, NK_U04</w:t>
            </w:r>
          </w:p>
        </w:tc>
      </w:tr>
      <w:tr w:rsidR="00742CC2" w:rsidRPr="00B73E75" w14:paraId="40A225A4" w14:textId="77777777" w:rsidTr="00742CC2">
        <w:tc>
          <w:tcPr>
            <w:tcW w:w="959" w:type="dxa"/>
          </w:tcPr>
          <w:p w14:paraId="3CABAD43" w14:textId="1389802A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122AE58" w14:textId="1D06766B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potrzebę strukturalizacji danych dla zapewnienia ich kompletności  i wiarygodności </w:t>
            </w:r>
          </w:p>
        </w:tc>
        <w:tc>
          <w:tcPr>
            <w:tcW w:w="2015" w:type="dxa"/>
          </w:tcPr>
          <w:p w14:paraId="4A8738FD" w14:textId="1BF9B254" w:rsidR="00742CC2" w:rsidRPr="008A78EB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EB">
              <w:rPr>
                <w:rFonts w:ascii="Times New Roman" w:hAnsi="Times New Roman" w:cs="Times New Roman"/>
                <w:sz w:val="20"/>
                <w:szCs w:val="20"/>
              </w:rPr>
              <w:t>NK_W04, NK_U07</w:t>
            </w:r>
          </w:p>
        </w:tc>
      </w:tr>
      <w:tr w:rsidR="00742CC2" w:rsidRPr="00B73E75" w14:paraId="01E1DE02" w14:textId="77777777" w:rsidTr="00742CC2">
        <w:tc>
          <w:tcPr>
            <w:tcW w:w="959" w:type="dxa"/>
          </w:tcPr>
          <w:p w14:paraId="60C64327" w14:textId="553AF09E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512DCEC4" w14:textId="77777777" w:rsidR="00742CC2" w:rsidRPr="0012613D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ozumie zasady funkcjonowania system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w informatycznych wspieraj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cych</w:t>
            </w:r>
          </w:p>
          <w:p w14:paraId="310B2568" w14:textId="65620839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dzia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anie organizacji</w:t>
            </w:r>
          </w:p>
        </w:tc>
        <w:tc>
          <w:tcPr>
            <w:tcW w:w="2015" w:type="dxa"/>
          </w:tcPr>
          <w:p w14:paraId="13A6D263" w14:textId="333FA2B0" w:rsidR="00742CC2" w:rsidRDefault="008C61B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NK_U07</w:t>
            </w:r>
            <w:bookmarkStart w:id="0" w:name="_GoBack"/>
            <w:bookmarkEnd w:id="0"/>
          </w:p>
        </w:tc>
      </w:tr>
    </w:tbl>
    <w:p w14:paraId="2027570C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4318AA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0C70EBC9" w14:textId="77777777" w:rsidTr="00742CC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4915F92A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B049E1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2B30DBE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5406D14" w14:textId="77777777" w:rsidTr="00742CC2">
        <w:tc>
          <w:tcPr>
            <w:tcW w:w="5778" w:type="dxa"/>
            <w:vMerge/>
          </w:tcPr>
          <w:p w14:paraId="631240B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492C8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3F246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4043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03984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DF61996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:rsidRPr="00B73E75" w14:paraId="3FE27304" w14:textId="77777777" w:rsidTr="00742CC2">
        <w:tc>
          <w:tcPr>
            <w:tcW w:w="5778" w:type="dxa"/>
          </w:tcPr>
          <w:p w14:paraId="33A56D16" w14:textId="576F09DE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Składowe systemu zarządzania bazami danych, rodzaje systemów zarządzania bazami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Relacyjne bazy danych</w:t>
            </w:r>
          </w:p>
        </w:tc>
        <w:tc>
          <w:tcPr>
            <w:tcW w:w="567" w:type="dxa"/>
          </w:tcPr>
          <w:p w14:paraId="6C56B025" w14:textId="59DA605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4B05C66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D590B2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CB5C2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075BD0E" w14:textId="29AEC984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742CC2" w:rsidRPr="00B73E75" w14:paraId="1ED44785" w14:textId="77777777" w:rsidTr="00742CC2">
        <w:tc>
          <w:tcPr>
            <w:tcW w:w="5778" w:type="dxa"/>
          </w:tcPr>
          <w:p w14:paraId="6D632B61" w14:textId="06ACAC87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Mechanizmy utrzymywania i kontroli integralności i spójności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więzy dziedzinowe, więzy integralnościowe, normalizacja</w:t>
            </w: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1084261F" w14:textId="29637D41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8B72CBC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3BE7FC" w14:textId="68C8E1A8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33F9786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9A4B583" w14:textId="7D85C8F6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742CC2" w:rsidRPr="00B73E75" w14:paraId="60533140" w14:textId="77777777" w:rsidTr="00742CC2">
        <w:tc>
          <w:tcPr>
            <w:tcW w:w="5778" w:type="dxa"/>
          </w:tcPr>
          <w:p w14:paraId="1B6A24B1" w14:textId="5FE80973" w:rsidR="00742CC2" w:rsidRPr="001D3073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Języki operowania danymi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QBE, SQL</w:t>
            </w:r>
          </w:p>
        </w:tc>
        <w:tc>
          <w:tcPr>
            <w:tcW w:w="567" w:type="dxa"/>
          </w:tcPr>
          <w:p w14:paraId="520E54F8" w14:textId="63BF6B40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ADE908E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5C3EA0" w14:textId="41825FD3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8DB4BF4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FFDA297" w14:textId="41A2F8DE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</w:t>
            </w:r>
          </w:p>
        </w:tc>
      </w:tr>
      <w:tr w:rsidR="00742CC2" w:rsidRPr="00B73E75" w14:paraId="12DFC922" w14:textId="77777777" w:rsidTr="00742CC2">
        <w:tc>
          <w:tcPr>
            <w:tcW w:w="5778" w:type="dxa"/>
          </w:tcPr>
          <w:p w14:paraId="22F28D62" w14:textId="243246F9" w:rsidR="00742CC2" w:rsidRPr="001D3073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Modelowanie danych.</w:t>
            </w:r>
          </w:p>
        </w:tc>
        <w:tc>
          <w:tcPr>
            <w:tcW w:w="567" w:type="dxa"/>
          </w:tcPr>
          <w:p w14:paraId="4E26A1FF" w14:textId="37D98EA2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B2192B9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689F1" w14:textId="30419DF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FE6A803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EC83D2D" w14:textId="6055E0A6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742CC2" w:rsidRPr="00B73E75" w14:paraId="4A7B3059" w14:textId="77777777" w:rsidTr="00742CC2">
        <w:tc>
          <w:tcPr>
            <w:tcW w:w="5778" w:type="dxa"/>
          </w:tcPr>
          <w:p w14:paraId="2E33D27A" w14:textId="59982AED" w:rsidR="00742CC2" w:rsidRPr="001D3073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Narzędzia tworzenia interfejsu użytkownika systemu informatycznego</w:t>
            </w:r>
          </w:p>
        </w:tc>
        <w:tc>
          <w:tcPr>
            <w:tcW w:w="567" w:type="dxa"/>
          </w:tcPr>
          <w:p w14:paraId="151E63D8" w14:textId="3DB3B225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E920EC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0D434" w14:textId="31C60C6F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7F999E5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D91B937" w14:textId="15D7D3BF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742CC2" w:rsidRPr="00B73E75" w14:paraId="6B113047" w14:textId="77777777" w:rsidTr="00742CC2">
        <w:tc>
          <w:tcPr>
            <w:tcW w:w="5778" w:type="dxa"/>
          </w:tcPr>
          <w:p w14:paraId="0AB094F1" w14:textId="13E2FC90" w:rsidR="00742CC2" w:rsidRPr="001D3073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Zasady i etapy tworzenia systemu informatycznego z bazą danych</w:t>
            </w:r>
          </w:p>
        </w:tc>
        <w:tc>
          <w:tcPr>
            <w:tcW w:w="567" w:type="dxa"/>
          </w:tcPr>
          <w:p w14:paraId="334E9ACC" w14:textId="05FFE04E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9955541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493F4" w14:textId="444CC875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1DCBC59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C3291D3" w14:textId="50B30C3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742CC2" w:rsidRPr="00B73E75" w14:paraId="1A0F0D0D" w14:textId="77777777" w:rsidTr="00742CC2">
        <w:tc>
          <w:tcPr>
            <w:tcW w:w="5778" w:type="dxa"/>
            <w:shd w:val="clear" w:color="auto" w:fill="D9D9D9" w:themeFill="background1" w:themeFillShade="D9"/>
          </w:tcPr>
          <w:p w14:paraId="50C8867E" w14:textId="77777777" w:rsidR="00742CC2" w:rsidRPr="00F114BB" w:rsidRDefault="00742CC2" w:rsidP="00742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DC6D0F" w14:textId="1592FB3D" w:rsidR="00742CC2" w:rsidRPr="007A0D66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50B7C3" w14:textId="77777777" w:rsidR="00742CC2" w:rsidRPr="007A0D66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A6691E" w14:textId="6863F081" w:rsidR="00742CC2" w:rsidRPr="007A0D66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1B5CFF" w14:textId="77777777" w:rsidR="00742CC2" w:rsidRPr="007A0D66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B65D9" w14:textId="77777777" w:rsidR="00742CC2" w:rsidRPr="007A0D66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746FA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D5CBF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14:paraId="7970DC34" w14:textId="77777777" w:rsidTr="00742CC2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240BF2DD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4A178FF7" w14:textId="77777777" w:rsidTr="00742CC2"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79BCA18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246" w:type="dxa"/>
            <w:shd w:val="clear" w:color="auto" w:fill="D9D9D9" w:themeFill="background1" w:themeFillShade="D9"/>
            <w:vAlign w:val="center"/>
          </w:tcPr>
          <w:p w14:paraId="548D0AB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1E0C62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71E9E6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1CB0E11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48B8F8B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7B2B576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48C4139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53011F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02E44F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42CC2" w:rsidRPr="00B73E75" w14:paraId="0D4D3EF7" w14:textId="77777777" w:rsidTr="00742CC2">
        <w:tc>
          <w:tcPr>
            <w:tcW w:w="1229" w:type="dxa"/>
          </w:tcPr>
          <w:p w14:paraId="04FADC56" w14:textId="73A66E9D" w:rsidR="00742CC2" w:rsidRPr="00742CC2" w:rsidRDefault="00742CC2" w:rsidP="00742C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2CC2">
              <w:rPr>
                <w:rFonts w:ascii="Times New Roman" w:hAnsi="Times New Roman" w:cs="Times New Roman"/>
                <w:sz w:val="19"/>
                <w:szCs w:val="19"/>
              </w:rPr>
              <w:t>EKP_01</w:t>
            </w:r>
          </w:p>
        </w:tc>
        <w:tc>
          <w:tcPr>
            <w:tcW w:w="246" w:type="dxa"/>
          </w:tcPr>
          <w:p w14:paraId="26E38E69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2DB0A58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8288E4A" w14:textId="52EE784B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14:paraId="36E768D4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6AD637B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4CE570D" w14:textId="2189A772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1AEE60BF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6023CC1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EE188E2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:rsidRPr="00B73E75" w14:paraId="3CE3459B" w14:textId="77777777" w:rsidTr="00742CC2">
        <w:tc>
          <w:tcPr>
            <w:tcW w:w="1229" w:type="dxa"/>
          </w:tcPr>
          <w:p w14:paraId="67753CAE" w14:textId="38E97DDB" w:rsidR="00742CC2" w:rsidRPr="00742CC2" w:rsidRDefault="00742CC2" w:rsidP="00742C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2CC2">
              <w:rPr>
                <w:rFonts w:ascii="Times New Roman" w:hAnsi="Times New Roman" w:cs="Times New Roman"/>
                <w:sz w:val="19"/>
                <w:szCs w:val="19"/>
              </w:rPr>
              <w:t>EKP_02</w:t>
            </w:r>
          </w:p>
        </w:tc>
        <w:tc>
          <w:tcPr>
            <w:tcW w:w="246" w:type="dxa"/>
          </w:tcPr>
          <w:p w14:paraId="17A5CCD5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EAFD740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AE1A437" w14:textId="708E124C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14:paraId="4D65B662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212B6BA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2F8D157" w14:textId="1560E25A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0E83D34C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24DB22B" w14:textId="40D84A2C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29B9183B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:rsidRPr="00B73E75" w14:paraId="25C1468D" w14:textId="77777777" w:rsidTr="00742CC2">
        <w:tc>
          <w:tcPr>
            <w:tcW w:w="1229" w:type="dxa"/>
          </w:tcPr>
          <w:p w14:paraId="02340FB7" w14:textId="02BC5F8D" w:rsidR="00742CC2" w:rsidRPr="00742CC2" w:rsidRDefault="00742CC2" w:rsidP="00742C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2CC2">
              <w:rPr>
                <w:rFonts w:ascii="Times New Roman" w:hAnsi="Times New Roman" w:cs="Times New Roman"/>
                <w:sz w:val="19"/>
                <w:szCs w:val="19"/>
              </w:rPr>
              <w:t>EKP_03</w:t>
            </w:r>
          </w:p>
        </w:tc>
        <w:tc>
          <w:tcPr>
            <w:tcW w:w="246" w:type="dxa"/>
          </w:tcPr>
          <w:p w14:paraId="224B8A44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70421AE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48CEBED" w14:textId="0FAA4CE9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14:paraId="2D43A32A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6D7415A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F2CAEC" w14:textId="13555254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2F5FA68A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384B7B4" w14:textId="4B44162A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15883761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:rsidRPr="00B73E75" w14:paraId="2FC7F83B" w14:textId="77777777" w:rsidTr="00742CC2">
        <w:tc>
          <w:tcPr>
            <w:tcW w:w="1229" w:type="dxa"/>
          </w:tcPr>
          <w:p w14:paraId="4C432743" w14:textId="258AC0A8" w:rsidR="00742CC2" w:rsidRPr="00742CC2" w:rsidRDefault="00742CC2" w:rsidP="00742C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2CC2">
              <w:rPr>
                <w:rFonts w:ascii="Times New Roman" w:hAnsi="Times New Roman" w:cs="Times New Roman"/>
                <w:sz w:val="19"/>
                <w:szCs w:val="19"/>
              </w:rPr>
              <w:t>EKP_04</w:t>
            </w:r>
          </w:p>
        </w:tc>
        <w:tc>
          <w:tcPr>
            <w:tcW w:w="246" w:type="dxa"/>
          </w:tcPr>
          <w:p w14:paraId="474615D9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66C0FDDF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4D83E43" w14:textId="570DC2F9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14:paraId="46D9598B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B4D1518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72F0D43" w14:textId="45FDB169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631CB17C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ED1BC7C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2F38C41A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:rsidRPr="00B73E75" w14:paraId="0671EA88" w14:textId="77777777" w:rsidTr="00742CC2">
        <w:tc>
          <w:tcPr>
            <w:tcW w:w="1229" w:type="dxa"/>
          </w:tcPr>
          <w:p w14:paraId="64E3D205" w14:textId="5B3F1349" w:rsidR="00742CC2" w:rsidRPr="00742CC2" w:rsidRDefault="00742CC2" w:rsidP="00742CC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2CC2">
              <w:rPr>
                <w:rFonts w:ascii="Times New Roman" w:hAnsi="Times New Roman" w:cs="Times New Roman"/>
                <w:sz w:val="19"/>
                <w:szCs w:val="19"/>
              </w:rPr>
              <w:t>EKP_05</w:t>
            </w:r>
          </w:p>
        </w:tc>
        <w:tc>
          <w:tcPr>
            <w:tcW w:w="246" w:type="dxa"/>
          </w:tcPr>
          <w:p w14:paraId="12FD02AE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F5C802A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6AAD9283" w14:textId="1DD3B3FC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14:paraId="1FDAA1D4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17F0D9F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23A4ACE" w14:textId="5DAC8391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31548399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249585B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22CF5162" w14:textId="77777777" w:rsidR="00742CC2" w:rsidRPr="00B73E75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231A8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7FEE1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5E0AD71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1BA9D987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05A636C4" w14:textId="77777777" w:rsidTr="009146B2">
        <w:tc>
          <w:tcPr>
            <w:tcW w:w="10061" w:type="dxa"/>
          </w:tcPr>
          <w:p w14:paraId="660D209F" w14:textId="77777777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sprawdziany praktyczne, próg zaliczenia 51%, udział w ocenie końcowej 30%</w:t>
            </w:r>
          </w:p>
          <w:p w14:paraId="20A966B4" w14:textId="77777777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aplikacji z bazą danych, próg zaliczenia 60%, udział w ocenie końcowej 30%</w:t>
            </w:r>
          </w:p>
          <w:p w14:paraId="60E9D53C" w14:textId="1DD5D34C" w:rsidR="00E41568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 z otwartymi pytaniami, próg zaliczenia 51%, udział w ocenie końcowej 40%</w:t>
            </w:r>
          </w:p>
        </w:tc>
      </w:tr>
    </w:tbl>
    <w:p w14:paraId="548FBA1E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28E40497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90D9B7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79A38F3E" w14:textId="77777777" w:rsidTr="00742CC2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5FD188D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7F679FD" w14:textId="77777777" w:rsidTr="00742CC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2BB3C4E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4053CB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5EA6783E" w14:textId="77777777" w:rsidTr="00742CC2">
        <w:tc>
          <w:tcPr>
            <w:tcW w:w="6062" w:type="dxa"/>
            <w:vMerge/>
            <w:shd w:val="clear" w:color="auto" w:fill="D9D9D9" w:themeFill="background1" w:themeFillShade="D9"/>
          </w:tcPr>
          <w:p w14:paraId="55B2CC6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578D8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DDBAF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95AEC7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02ECE2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742CC2" w14:paraId="6902EA1D" w14:textId="77777777" w:rsidTr="00742CC2">
        <w:tc>
          <w:tcPr>
            <w:tcW w:w="6062" w:type="dxa"/>
          </w:tcPr>
          <w:p w14:paraId="335FBB77" w14:textId="77777777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AA78F01" w14:textId="5AB8CFC1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09262436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47CF10" w14:textId="7F06F9D9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14:paraId="38DF4911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14:paraId="502A39EF" w14:textId="77777777" w:rsidTr="00742CC2">
        <w:tc>
          <w:tcPr>
            <w:tcW w:w="6062" w:type="dxa"/>
          </w:tcPr>
          <w:p w14:paraId="2FDC4BAE" w14:textId="77777777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1501054" w14:textId="49ABF8C3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78F303E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3AB088" w14:textId="65731F4A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159354D5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14:paraId="744CDF68" w14:textId="77777777" w:rsidTr="00742CC2">
        <w:tc>
          <w:tcPr>
            <w:tcW w:w="6062" w:type="dxa"/>
          </w:tcPr>
          <w:p w14:paraId="7EFD5565" w14:textId="77777777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7C20025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8C8067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26DE03" w14:textId="0C843A8B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5B1FF6D3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14:paraId="0A56844E" w14:textId="77777777" w:rsidTr="00742CC2">
        <w:tc>
          <w:tcPr>
            <w:tcW w:w="6062" w:type="dxa"/>
          </w:tcPr>
          <w:p w14:paraId="4423820E" w14:textId="77777777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14134DF" w14:textId="47C6A61C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D96040F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26A45D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7C79B8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14:paraId="30FE89B2" w14:textId="77777777" w:rsidTr="00742CC2">
        <w:tc>
          <w:tcPr>
            <w:tcW w:w="6062" w:type="dxa"/>
          </w:tcPr>
          <w:p w14:paraId="341E4C80" w14:textId="77777777" w:rsidR="00742CC2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9698BC4" w14:textId="25620A84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2399B3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CC240C" w14:textId="2ADF622E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5B8FA6CA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14:paraId="0AD43DA9" w14:textId="77777777" w:rsidTr="00742CC2">
        <w:tc>
          <w:tcPr>
            <w:tcW w:w="6062" w:type="dxa"/>
          </w:tcPr>
          <w:p w14:paraId="2FF5443D" w14:textId="77777777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F479214" w14:textId="56C648AA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BBF2C4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5D1973" w14:textId="05E9919F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EA63F39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14:paraId="79B8B087" w14:textId="77777777" w:rsidTr="00742CC2">
        <w:tc>
          <w:tcPr>
            <w:tcW w:w="6062" w:type="dxa"/>
          </w:tcPr>
          <w:p w14:paraId="0B4E289B" w14:textId="77777777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0787C3A" w14:textId="66D37BC2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942A692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FCFF49" w14:textId="5A3FB35E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20DA81F7" w14:textId="77777777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C2" w:rsidRPr="00F379F2" w14:paraId="7F742BAC" w14:textId="77777777" w:rsidTr="00742CC2">
        <w:tc>
          <w:tcPr>
            <w:tcW w:w="6062" w:type="dxa"/>
          </w:tcPr>
          <w:p w14:paraId="3D59160B" w14:textId="77777777" w:rsidR="00742CC2" w:rsidRPr="00F379F2" w:rsidRDefault="00742CC2" w:rsidP="00742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1DAF6629" w14:textId="58D0FA95" w:rsidR="00742CC2" w:rsidRPr="00F379F2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14:paraId="6CEEF547" w14:textId="77777777" w:rsidR="00742CC2" w:rsidRPr="00F379F2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44A273" w14:textId="642A135F" w:rsidR="00742CC2" w:rsidRPr="00F379F2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022" w:type="dxa"/>
            <w:vAlign w:val="center"/>
          </w:tcPr>
          <w:p w14:paraId="3218E0C8" w14:textId="77777777" w:rsidR="00742CC2" w:rsidRPr="00F379F2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CC2" w:rsidRPr="00F379F2" w14:paraId="0174CD81" w14:textId="77777777" w:rsidTr="00742CC2">
        <w:tc>
          <w:tcPr>
            <w:tcW w:w="6062" w:type="dxa"/>
          </w:tcPr>
          <w:p w14:paraId="26BC6F94" w14:textId="77777777" w:rsidR="00742CC2" w:rsidRPr="008D62DB" w:rsidRDefault="00742CC2" w:rsidP="00742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611519D" w14:textId="3D361D45" w:rsidR="00742CC2" w:rsidRPr="00F379F2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742CC2" w14:paraId="3D6EBB80" w14:textId="77777777" w:rsidTr="00742CC2">
        <w:tc>
          <w:tcPr>
            <w:tcW w:w="6062" w:type="dxa"/>
          </w:tcPr>
          <w:p w14:paraId="78FC7CB1" w14:textId="77777777" w:rsidR="00742CC2" w:rsidRPr="008D62DB" w:rsidRDefault="00742CC2" w:rsidP="00742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948804D" w14:textId="600DC046" w:rsidR="00742CC2" w:rsidRPr="00B204A5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42CC2" w14:paraId="59805EFD" w14:textId="77777777" w:rsidTr="00742CC2">
        <w:tc>
          <w:tcPr>
            <w:tcW w:w="6062" w:type="dxa"/>
            <w:shd w:val="clear" w:color="auto" w:fill="D9D9D9" w:themeFill="background1" w:themeFillShade="D9"/>
          </w:tcPr>
          <w:p w14:paraId="5C1BF9CF" w14:textId="77777777" w:rsidR="00742CC2" w:rsidRPr="008D62DB" w:rsidRDefault="00742CC2" w:rsidP="00742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84B7203" w14:textId="77777777" w:rsidR="00742CC2" w:rsidRPr="00B204A5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161A193" w14:textId="77777777" w:rsidR="00742CC2" w:rsidRPr="00B204A5" w:rsidRDefault="00742CC2" w:rsidP="0074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742CC2" w14:paraId="51149B01" w14:textId="77777777" w:rsidTr="00742CC2">
        <w:tc>
          <w:tcPr>
            <w:tcW w:w="6062" w:type="dxa"/>
          </w:tcPr>
          <w:p w14:paraId="2CC900E7" w14:textId="77777777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6347476" w14:textId="3C54F4BD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00" w:type="dxa"/>
            <w:gridSpan w:val="2"/>
            <w:vAlign w:val="center"/>
          </w:tcPr>
          <w:p w14:paraId="1564A4D7" w14:textId="3626BF5E" w:rsidR="00742CC2" w:rsidRDefault="00A23C08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CC2" w14:paraId="40795365" w14:textId="77777777" w:rsidTr="00742CC2">
        <w:tc>
          <w:tcPr>
            <w:tcW w:w="6062" w:type="dxa"/>
          </w:tcPr>
          <w:p w14:paraId="1E8B5978" w14:textId="77777777" w:rsidR="00742CC2" w:rsidRPr="00B73E75" w:rsidRDefault="00742CC2" w:rsidP="0074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62F41DD8" w14:textId="35BCEF78" w:rsidR="00742CC2" w:rsidRDefault="00742CC2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4A29CBB9" w14:textId="07885085" w:rsidR="00742CC2" w:rsidRDefault="00A23C08" w:rsidP="0074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98125B5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90465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7232432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BE6D97C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62074E32" w14:textId="77777777" w:rsidTr="00F220B2">
        <w:tc>
          <w:tcPr>
            <w:tcW w:w="10061" w:type="dxa"/>
          </w:tcPr>
          <w:p w14:paraId="5B681712" w14:textId="77777777" w:rsidR="00A23C08" w:rsidRPr="00010163" w:rsidRDefault="00A23C08" w:rsidP="00A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63">
              <w:rPr>
                <w:rFonts w:ascii="Times New Roman" w:hAnsi="Times New Roman" w:cs="Times New Roman"/>
                <w:sz w:val="20"/>
                <w:szCs w:val="20"/>
              </w:rPr>
              <w:t>Connolly T.,Begg C., Systemy baz danych, RM, 2004</w:t>
            </w:r>
          </w:p>
          <w:p w14:paraId="4349F551" w14:textId="77777777" w:rsidR="00A23C08" w:rsidRPr="00010163" w:rsidRDefault="00A23C08" w:rsidP="00A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Ullman J.D., Widom J , Podstawowy kurs systemów baz danych, Helion, 2011</w:t>
            </w:r>
          </w:p>
          <w:p w14:paraId="0D466E6F" w14:textId="0754EDDC" w:rsidR="00475AF0" w:rsidRDefault="00A23C08" w:rsidP="00A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Mendrala D, Szeliga M, Access 2016 PL.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Kurs, Helion, 2016</w:t>
            </w:r>
          </w:p>
        </w:tc>
      </w:tr>
      <w:tr w:rsidR="00404FAF" w14:paraId="0845A65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D4FC50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040397DF" w14:textId="77777777" w:rsidTr="00E52565">
        <w:tc>
          <w:tcPr>
            <w:tcW w:w="10061" w:type="dxa"/>
          </w:tcPr>
          <w:p w14:paraId="730AE517" w14:textId="6DED0267" w:rsidR="00E41568" w:rsidRDefault="00A23C08" w:rsidP="00A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Hernandez M.J, Projektowanie baz danych dla każdego. Przewodnik krok po kroku,  Helion, 2014</w:t>
            </w:r>
          </w:p>
        </w:tc>
      </w:tr>
    </w:tbl>
    <w:p w14:paraId="18E60AE0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3BE414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78C47215" w14:textId="77777777" w:rsidTr="00A23C0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0A9AFA7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A23C08" w14:paraId="39BFF928" w14:textId="77777777" w:rsidTr="00A23C08">
        <w:tc>
          <w:tcPr>
            <w:tcW w:w="5973" w:type="dxa"/>
          </w:tcPr>
          <w:p w14:paraId="2359765C" w14:textId="67945987" w:rsidR="00A23C08" w:rsidRDefault="00A23C08" w:rsidP="00A2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Lidia Rosicka</w:t>
            </w:r>
          </w:p>
        </w:tc>
        <w:tc>
          <w:tcPr>
            <w:tcW w:w="3938" w:type="dxa"/>
          </w:tcPr>
          <w:p w14:paraId="3A1E5C19" w14:textId="413B8575" w:rsidR="00A23C08" w:rsidRDefault="00A23C08" w:rsidP="00A2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23C08" w:rsidRPr="00E71601" w14:paraId="181FB557" w14:textId="77777777" w:rsidTr="00A23C0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4C657B7" w14:textId="77777777" w:rsidR="00A23C08" w:rsidRPr="008D62DB" w:rsidRDefault="00A23C08" w:rsidP="00A23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23C08" w14:paraId="356ECB2E" w14:textId="77777777" w:rsidTr="00A23C08">
        <w:tc>
          <w:tcPr>
            <w:tcW w:w="5973" w:type="dxa"/>
          </w:tcPr>
          <w:p w14:paraId="137C8461" w14:textId="5EA162CA" w:rsidR="00A23C08" w:rsidRDefault="008A78EB" w:rsidP="00A2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23C08">
              <w:rPr>
                <w:rFonts w:ascii="Times New Roman" w:hAnsi="Times New Roman" w:cs="Times New Roman"/>
                <w:sz w:val="20"/>
                <w:szCs w:val="20"/>
              </w:rPr>
              <w:t>gr Paweł Wolski</w:t>
            </w:r>
          </w:p>
        </w:tc>
        <w:tc>
          <w:tcPr>
            <w:tcW w:w="3938" w:type="dxa"/>
          </w:tcPr>
          <w:p w14:paraId="2AEF3270" w14:textId="2B61ECF8" w:rsidR="00A23C08" w:rsidRDefault="00A23C08" w:rsidP="00A2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23C08" w14:paraId="4422F03F" w14:textId="77777777" w:rsidTr="00A23C08">
        <w:tc>
          <w:tcPr>
            <w:tcW w:w="5973" w:type="dxa"/>
          </w:tcPr>
          <w:p w14:paraId="32794FA9" w14:textId="542DD347" w:rsidR="00A23C08" w:rsidRDefault="008A78EB" w:rsidP="00A2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23C08">
              <w:rPr>
                <w:rFonts w:ascii="Times New Roman" w:hAnsi="Times New Roman" w:cs="Times New Roman"/>
                <w:sz w:val="20"/>
                <w:szCs w:val="20"/>
              </w:rPr>
              <w:t>gr Paweł Szyman</w:t>
            </w:r>
          </w:p>
        </w:tc>
        <w:tc>
          <w:tcPr>
            <w:tcW w:w="3938" w:type="dxa"/>
          </w:tcPr>
          <w:p w14:paraId="72F1DFC8" w14:textId="19BF9B8F" w:rsidR="00A23C08" w:rsidRDefault="00A23C08" w:rsidP="00A2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76756B0A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985BD7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080EAA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372CC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42CC2"/>
    <w:rsid w:val="0079419B"/>
    <w:rsid w:val="007949D1"/>
    <w:rsid w:val="007A0D66"/>
    <w:rsid w:val="007A5B94"/>
    <w:rsid w:val="007A74A3"/>
    <w:rsid w:val="008A78EB"/>
    <w:rsid w:val="008C61B2"/>
    <w:rsid w:val="008D62DB"/>
    <w:rsid w:val="00934797"/>
    <w:rsid w:val="009F7358"/>
    <w:rsid w:val="00A23C0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51A69"/>
    <w:rsid w:val="00F77452"/>
    <w:rsid w:val="00FA07ED"/>
    <w:rsid w:val="00FB1DCC"/>
    <w:rsid w:val="00FB72F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BA31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6</cp:revision>
  <dcterms:created xsi:type="dcterms:W3CDTF">2021-05-25T11:16:00Z</dcterms:created>
  <dcterms:modified xsi:type="dcterms:W3CDTF">2021-05-27T08:09:00Z</dcterms:modified>
</cp:coreProperties>
</file>