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5988"/>
        <w:gridCol w:w="1950"/>
      </w:tblGrid>
      <w:tr w:rsidR="00761B2C" w14:paraId="3CA29472" w14:textId="77777777">
        <w:trPr>
          <w:trHeight w:val="1338"/>
          <w:jc w:val="center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FBECC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eastAsia="Calibr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3E74EAD" wp14:editId="7BC209BA">
                      <wp:extent cx="569595" cy="706755"/>
                      <wp:effectExtent l="0" t="0" r="0" b="0"/>
                      <wp:docPr id="1" name="Obraz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568800" cy="7059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Obraz 4" stroked="f" style="position:absolute;margin-left:0pt;margin-top:-55.65pt;width:44.75pt;height:55.55pt;v-text-anchor:middle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5988" w:type="dxa"/>
            <w:tcBorders>
              <w:left w:val="nil"/>
              <w:right w:val="nil"/>
            </w:tcBorders>
            <w:vAlign w:val="center"/>
          </w:tcPr>
          <w:p w14:paraId="3FB69F2D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Calibri" w:hAnsi="Times New Roman"/>
                <w:b/>
                <w:sz w:val="28"/>
                <w:szCs w:val="20"/>
              </w:rPr>
              <w:t>UNIWERSYTET MORSKI W GDYNI</w:t>
            </w:r>
          </w:p>
          <w:p w14:paraId="5C054CE0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eastAsia="Calibri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630ACF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eastAsia="Calibri"/>
                <w:noProof/>
                <w:lang w:eastAsia="pl-PL"/>
              </w:rPr>
              <w:drawing>
                <wp:inline distT="0" distB="0" distL="0" distR="0" wp14:anchorId="5DFC1E54" wp14:editId="2C245CCD">
                  <wp:extent cx="921385" cy="921385"/>
                  <wp:effectExtent l="0" t="0" r="0" b="0"/>
                  <wp:docPr id="2" name="Obraz 1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5ACCF" w14:textId="77777777" w:rsidR="00761B2C" w:rsidRDefault="00761B2C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4636167" w14:textId="77777777" w:rsidR="00761B2C" w:rsidRDefault="00254FB0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239CB550" w14:textId="77777777" w:rsidR="00761B2C" w:rsidRDefault="00761B2C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6"/>
        <w:gridCol w:w="1561"/>
        <w:gridCol w:w="4394"/>
      </w:tblGrid>
      <w:tr w:rsidR="00761B2C" w14:paraId="62C96898" w14:textId="77777777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4DE49282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4D553E6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1700941F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3F1C84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35B0B8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MULTIMEDIA</w:t>
            </w:r>
          </w:p>
        </w:tc>
      </w:tr>
      <w:tr w:rsidR="00761B2C" w14:paraId="0A6623B6" w14:textId="77777777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3BE82D5" w14:textId="77777777" w:rsidR="00761B2C" w:rsidRDefault="0076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EAE09A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14:paraId="15B4670B" w14:textId="77777777" w:rsidR="00761B2C" w:rsidRDefault="00761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4E1C6A5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8E83E1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MULTIMEDIA</w:t>
            </w:r>
          </w:p>
        </w:tc>
      </w:tr>
    </w:tbl>
    <w:p w14:paraId="0B74AFD9" w14:textId="77777777" w:rsidR="00761B2C" w:rsidRDefault="00761B2C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9911" w:type="dxa"/>
        <w:tblLayout w:type="fixed"/>
        <w:tblLook w:val="04A0" w:firstRow="1" w:lastRow="0" w:firstColumn="1" w:lastColumn="0" w:noHBand="0" w:noVBand="1"/>
      </w:tblPr>
      <w:tblGrid>
        <w:gridCol w:w="2631"/>
        <w:gridCol w:w="7280"/>
      </w:tblGrid>
      <w:tr w:rsidR="00761B2C" w14:paraId="45B84C8B" w14:textId="7777777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68ACA30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657B494F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761B2C" w14:paraId="29DC458C" w14:textId="7777777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4A5D391A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756474A8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761B2C" w14:paraId="772B3C08" w14:textId="7777777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264D0B9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70A7F9E8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761B2C" w14:paraId="4EB8BE38" w14:textId="7777777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0AAEE53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4885C3E3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761B2C" w14:paraId="4D30FE41" w14:textId="7777777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2066539F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10A2B61C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761B2C" w14:paraId="7F576F51" w14:textId="7777777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B96D249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140E3016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761B2C" w14:paraId="1B47888A" w14:textId="7777777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8566086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04C1D651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zaliczenie na ocenę</w:t>
            </w:r>
          </w:p>
        </w:tc>
      </w:tr>
    </w:tbl>
    <w:p w14:paraId="224DE8EE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DC14A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2"/>
        <w:gridCol w:w="849"/>
        <w:gridCol w:w="852"/>
        <w:gridCol w:w="850"/>
        <w:gridCol w:w="850"/>
        <w:gridCol w:w="851"/>
        <w:gridCol w:w="850"/>
      </w:tblGrid>
      <w:tr w:rsidR="00761B2C" w14:paraId="3F28390B" w14:textId="77777777"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14:paraId="391CEAA8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5630068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3" w:type="dxa"/>
            <w:gridSpan w:val="4"/>
            <w:shd w:val="clear" w:color="auto" w:fill="D9D9D9" w:themeFill="background1" w:themeFillShade="D9"/>
            <w:vAlign w:val="center"/>
          </w:tcPr>
          <w:p w14:paraId="6213534C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1" w:type="dxa"/>
            <w:gridSpan w:val="4"/>
            <w:shd w:val="clear" w:color="auto" w:fill="D9D9D9" w:themeFill="background1" w:themeFillShade="D9"/>
            <w:vAlign w:val="center"/>
          </w:tcPr>
          <w:p w14:paraId="1A6F695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761B2C" w14:paraId="5BDFA971" w14:textId="77777777">
        <w:tc>
          <w:tcPr>
            <w:tcW w:w="1525" w:type="dxa"/>
            <w:vMerge/>
          </w:tcPr>
          <w:p w14:paraId="05213510" w14:textId="77777777" w:rsidR="00761B2C" w:rsidRDefault="0076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FD6706" w14:textId="77777777" w:rsidR="00761B2C" w:rsidRDefault="0076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66449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F61646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6551184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88DCFFE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71115A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B3678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96E0CF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3B4554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761B2C" w14:paraId="63D27BC5" w14:textId="77777777">
        <w:tc>
          <w:tcPr>
            <w:tcW w:w="1525" w:type="dxa"/>
            <w:vAlign w:val="center"/>
          </w:tcPr>
          <w:p w14:paraId="2E742CB1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39E3579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61A34AA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Align w:val="center"/>
          </w:tcPr>
          <w:p w14:paraId="50733DCF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70170BEF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Align w:val="center"/>
          </w:tcPr>
          <w:p w14:paraId="3F31B295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09CC130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48AC3E15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2D677FC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48C5B58B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1B2C" w14:paraId="1FA299F1" w14:textId="77777777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1CE33273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1" w:type="dxa"/>
            <w:gridSpan w:val="4"/>
            <w:vAlign w:val="center"/>
          </w:tcPr>
          <w:p w14:paraId="53131F3F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3BF8752A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B39217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1" w:type="dxa"/>
        <w:tblLayout w:type="fixed"/>
        <w:tblLook w:val="04A0" w:firstRow="1" w:lastRow="0" w:firstColumn="1" w:lastColumn="0" w:noHBand="0" w:noVBand="1"/>
      </w:tblPr>
      <w:tblGrid>
        <w:gridCol w:w="9911"/>
      </w:tblGrid>
      <w:tr w:rsidR="00761B2C" w14:paraId="17B8FAB3" w14:textId="77777777">
        <w:tc>
          <w:tcPr>
            <w:tcW w:w="9911" w:type="dxa"/>
            <w:shd w:val="clear" w:color="auto" w:fill="D9D9D9" w:themeFill="background1" w:themeFillShade="D9"/>
          </w:tcPr>
          <w:p w14:paraId="14F86149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761B2C" w14:paraId="0DB25897" w14:textId="77777777">
        <w:tc>
          <w:tcPr>
            <w:tcW w:w="9911" w:type="dxa"/>
          </w:tcPr>
          <w:p w14:paraId="2E765BF4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Odbycie kursu `Technologie informacyjne` oraz ‘Grafika komputerowa’</w:t>
            </w:r>
          </w:p>
        </w:tc>
      </w:tr>
    </w:tbl>
    <w:p w14:paraId="0DFD4E22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AB2772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1" w:type="dxa"/>
        <w:tblLayout w:type="fixed"/>
        <w:tblLook w:val="04A0" w:firstRow="1" w:lastRow="0" w:firstColumn="1" w:lastColumn="0" w:noHBand="0" w:noVBand="1"/>
      </w:tblPr>
      <w:tblGrid>
        <w:gridCol w:w="9911"/>
      </w:tblGrid>
      <w:tr w:rsidR="00761B2C" w14:paraId="34F8A621" w14:textId="77777777">
        <w:tc>
          <w:tcPr>
            <w:tcW w:w="9911" w:type="dxa"/>
            <w:shd w:val="clear" w:color="auto" w:fill="D9D9D9" w:themeFill="background1" w:themeFillShade="D9"/>
          </w:tcPr>
          <w:p w14:paraId="461529FD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Cele przedmiotu</w:t>
            </w:r>
          </w:p>
        </w:tc>
      </w:tr>
      <w:tr w:rsidR="00761B2C" w14:paraId="15465174" w14:textId="77777777">
        <w:tc>
          <w:tcPr>
            <w:tcW w:w="9911" w:type="dxa"/>
          </w:tcPr>
          <w:p w14:paraId="420A03F3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Zapoznanie studentów z technikami i metodami przetwarzania  multimediów, w tym obrazu video i dźwięku.</w:t>
            </w:r>
          </w:p>
        </w:tc>
      </w:tr>
    </w:tbl>
    <w:p w14:paraId="45AF9041" w14:textId="77777777" w:rsidR="00761B2C" w:rsidRDefault="00761B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3DE188" w14:textId="77777777" w:rsidR="00761B2C" w:rsidRDefault="00761B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8"/>
        <w:gridCol w:w="7087"/>
        <w:gridCol w:w="2016"/>
      </w:tblGrid>
      <w:tr w:rsidR="00761B2C" w14:paraId="39213DAA" w14:textId="77777777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0020908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Osiągane efekty uczenia się dla przedmiotu (EKP)</w:t>
            </w:r>
          </w:p>
        </w:tc>
      </w:tr>
      <w:tr w:rsidR="00761B2C" w14:paraId="3B6A6DBE" w14:textId="77777777"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4B4780B8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121E425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C3A15FD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92645B" w14:paraId="0421A39A" w14:textId="77777777" w:rsidTr="00543EF0">
        <w:tc>
          <w:tcPr>
            <w:tcW w:w="958" w:type="dxa"/>
          </w:tcPr>
          <w:p w14:paraId="7D00DBE6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25010A81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identyfikować znaczenie technik multimedialnych w biznesie oraz uzasadniać ich rolę, a także wskazywać trendy i najnowsze rozwiązania biznesowe z ich udziałem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BC2" w14:textId="212DF307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K_W04, NK_W07, NK_U01</w:t>
            </w:r>
          </w:p>
        </w:tc>
      </w:tr>
      <w:tr w:rsidR="0092645B" w14:paraId="0BA81BE6" w14:textId="77777777" w:rsidTr="00543EF0">
        <w:tc>
          <w:tcPr>
            <w:tcW w:w="958" w:type="dxa"/>
          </w:tcPr>
          <w:p w14:paraId="198E016C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7D941BB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definiować pojęcia związane z grafiką, wizualizacją przestrzenną, animacją komputerową oraz wizualizacją interaktywną oraz rzeczywistością wirtualną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74C" w14:textId="44B006D1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NK_W04, NK_W07, NK_K01</w:t>
            </w:r>
          </w:p>
        </w:tc>
      </w:tr>
      <w:tr w:rsidR="0092645B" w14:paraId="072D3C90" w14:textId="77777777" w:rsidTr="00543EF0">
        <w:tc>
          <w:tcPr>
            <w:tcW w:w="958" w:type="dxa"/>
          </w:tcPr>
          <w:p w14:paraId="4B42FF80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6450AD23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wskazywać i oceniać techniki i narzędzia dedykowane wizualizacji opartej na obrazie video oraz animacji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F72D" w14:textId="67962AB7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NK_W04, NK_W07, NK_K01</w:t>
            </w:r>
          </w:p>
        </w:tc>
      </w:tr>
      <w:tr w:rsidR="0092645B" w14:paraId="65125751" w14:textId="77777777" w:rsidTr="00543EF0">
        <w:tc>
          <w:tcPr>
            <w:tcW w:w="958" w:type="dxa"/>
          </w:tcPr>
          <w:p w14:paraId="6D79112A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58946294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wskazywać i oceniać techniki przetwarzania dźwięku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E60" w14:textId="7D7FE701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NK_W04, NK_W07, NK_K01</w:t>
            </w:r>
          </w:p>
        </w:tc>
      </w:tr>
      <w:tr w:rsidR="0092645B" w14:paraId="763BC1A5" w14:textId="77777777" w:rsidTr="00543EF0">
        <w:tc>
          <w:tcPr>
            <w:tcW w:w="958" w:type="dxa"/>
          </w:tcPr>
          <w:p w14:paraId="0BACB497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7B98C97D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charakteryzować wybrane narzędzia tworzenia grafiki komputerowej, animacji i filmów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8F0" w14:textId="348FE1E3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NK_W04, NK_W07, NK_K01</w:t>
            </w:r>
          </w:p>
        </w:tc>
      </w:tr>
      <w:tr w:rsidR="0092645B" w14:paraId="506B86F0" w14:textId="77777777" w:rsidTr="00543EF0">
        <w:tc>
          <w:tcPr>
            <w:tcW w:w="958" w:type="dxa"/>
          </w:tcPr>
          <w:p w14:paraId="6D80DB90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14:paraId="037410A3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wyjaśniać istotę technologii dla przetwarzania strumieniowego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14B" w14:textId="4AF74A3A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NK_W04, NK_W07, NK_K01, NK_U08</w:t>
            </w:r>
          </w:p>
        </w:tc>
      </w:tr>
      <w:tr w:rsidR="0092645B" w14:paraId="2292DC1F" w14:textId="77777777" w:rsidTr="00543EF0">
        <w:tc>
          <w:tcPr>
            <w:tcW w:w="958" w:type="dxa"/>
          </w:tcPr>
          <w:p w14:paraId="482483F9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14:paraId="3BE7B8AE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korzystać z narzędzi przetwarzania grafiki komputerowej, obrazu video i dźwięku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127" w14:textId="47EB1C95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NK_W04, NK_W07, NK_K01, NK_U08</w:t>
            </w:r>
          </w:p>
        </w:tc>
      </w:tr>
      <w:tr w:rsidR="0092645B" w14:paraId="04AC56E9" w14:textId="77777777" w:rsidTr="00543EF0">
        <w:tc>
          <w:tcPr>
            <w:tcW w:w="958" w:type="dxa"/>
          </w:tcPr>
          <w:p w14:paraId="77135AC3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</w:tcPr>
          <w:p w14:paraId="3C8DF250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korzystać z narzędzi udostępniania filmów video i animacji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A20" w14:textId="21FD0D76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NK_U01,  NK_U02, NK_U08</w:t>
            </w:r>
          </w:p>
        </w:tc>
      </w:tr>
      <w:tr w:rsidR="0092645B" w14:paraId="683BBB4D" w14:textId="77777777" w:rsidTr="00543EF0">
        <w:tc>
          <w:tcPr>
            <w:tcW w:w="958" w:type="dxa"/>
          </w:tcPr>
          <w:p w14:paraId="628ECE7B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EKP_09</w:t>
            </w:r>
          </w:p>
        </w:tc>
        <w:tc>
          <w:tcPr>
            <w:tcW w:w="7087" w:type="dxa"/>
          </w:tcPr>
          <w:p w14:paraId="1B943A79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podejmować zadania indywidualne lub zespołowe na potrzeby realizacji projektów oraz współdziałać i czynnie uczestniczyć w wykonywaniu tych zadań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C1D" w14:textId="30C644CD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NK_W04, NK_U01,  NK_U02, NK_U08</w:t>
            </w:r>
          </w:p>
        </w:tc>
      </w:tr>
      <w:tr w:rsidR="0092645B" w14:paraId="2EF0DCF2" w14:textId="77777777" w:rsidTr="00543EF0">
        <w:tc>
          <w:tcPr>
            <w:tcW w:w="958" w:type="dxa"/>
          </w:tcPr>
          <w:p w14:paraId="568D5FD9" w14:textId="77777777" w:rsidR="0092645B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EKP_10</w:t>
            </w:r>
          </w:p>
        </w:tc>
        <w:tc>
          <w:tcPr>
            <w:tcW w:w="7087" w:type="dxa"/>
          </w:tcPr>
          <w:p w14:paraId="08A2F0BC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korzystać z dokumentacji, źródeł literaturowych  oraz instrukcji na potrzeby realizacji projektów multimedialnych oraz korzystania z narzędzi przetwarzania danych multimedialnych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B29" w14:textId="5702B90E" w:rsidR="0092645B" w:rsidRPr="00EF0499" w:rsidRDefault="0092645B" w:rsidP="009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K_W04, NK_W07, NK_U01</w:t>
            </w:r>
          </w:p>
        </w:tc>
      </w:tr>
    </w:tbl>
    <w:p w14:paraId="6958FCDD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E99908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4" w:type="dxa"/>
        <w:tblLayout w:type="fixed"/>
        <w:tblLook w:val="04A0" w:firstRow="1" w:lastRow="0" w:firstColumn="1" w:lastColumn="0" w:noHBand="0" w:noVBand="1"/>
      </w:tblPr>
      <w:tblGrid>
        <w:gridCol w:w="5779"/>
        <w:gridCol w:w="567"/>
        <w:gridCol w:w="567"/>
        <w:gridCol w:w="567"/>
        <w:gridCol w:w="568"/>
        <w:gridCol w:w="2016"/>
      </w:tblGrid>
      <w:tr w:rsidR="00761B2C" w14:paraId="456CC4C6" w14:textId="7777777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3DA08D37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9" w:type="dxa"/>
            <w:gridSpan w:val="4"/>
            <w:shd w:val="clear" w:color="auto" w:fill="D9D9D9" w:themeFill="background1" w:themeFillShade="D9"/>
            <w:vAlign w:val="center"/>
          </w:tcPr>
          <w:p w14:paraId="5356517E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6" w:type="dxa"/>
            <w:vMerge w:val="restart"/>
            <w:shd w:val="clear" w:color="auto" w:fill="D9D9D9" w:themeFill="background1" w:themeFillShade="D9"/>
            <w:vAlign w:val="center"/>
          </w:tcPr>
          <w:p w14:paraId="318138CC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761B2C" w14:paraId="3A80AB7F" w14:textId="77777777">
        <w:tc>
          <w:tcPr>
            <w:tcW w:w="5778" w:type="dxa"/>
            <w:vMerge/>
          </w:tcPr>
          <w:p w14:paraId="78C5B186" w14:textId="77777777" w:rsidR="00761B2C" w:rsidRDefault="0076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85A77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F35994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04E25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182B0F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6" w:type="dxa"/>
            <w:vMerge/>
          </w:tcPr>
          <w:p w14:paraId="0DCADCAE" w14:textId="77777777" w:rsidR="00761B2C" w:rsidRDefault="0076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2C" w14:paraId="450D3743" w14:textId="77777777">
        <w:tc>
          <w:tcPr>
            <w:tcW w:w="5778" w:type="dxa"/>
          </w:tcPr>
          <w:p w14:paraId="753FF386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Rola i zastosowania multimediów w biznesie</w:t>
            </w:r>
          </w:p>
        </w:tc>
        <w:tc>
          <w:tcPr>
            <w:tcW w:w="567" w:type="dxa"/>
          </w:tcPr>
          <w:p w14:paraId="316E4FAB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F333DA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91F24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ECC861D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741DECD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EKP_01</w:t>
            </w:r>
          </w:p>
        </w:tc>
      </w:tr>
      <w:tr w:rsidR="00761B2C" w14:paraId="63D170EF" w14:textId="77777777">
        <w:tc>
          <w:tcPr>
            <w:tcW w:w="5778" w:type="dxa"/>
          </w:tcPr>
          <w:p w14:paraId="270DE88C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Technologie przetwarzania i obróbki video. Pozyskiwanie i przetwarzanie obrazów wideo oraz ich obróbka</w:t>
            </w:r>
          </w:p>
        </w:tc>
        <w:tc>
          <w:tcPr>
            <w:tcW w:w="567" w:type="dxa"/>
          </w:tcPr>
          <w:p w14:paraId="5B9F0937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F317252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FBB0D9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14:paraId="20BC2E74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E4EE5C4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EKP_01, EKP_02, EKP_03, EKP_05, EKP_09, EKP_10</w:t>
            </w:r>
          </w:p>
        </w:tc>
      </w:tr>
      <w:tr w:rsidR="00761B2C" w14:paraId="50DCACE8" w14:textId="77777777">
        <w:tc>
          <w:tcPr>
            <w:tcW w:w="5778" w:type="dxa"/>
          </w:tcPr>
          <w:p w14:paraId="74E66DD8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Technologie przetwarzania i obróbki dźwięku. Pozyskiwanie i przetwarzanie materiałów dźwiękowych oraz ich obróbka</w:t>
            </w:r>
          </w:p>
        </w:tc>
        <w:tc>
          <w:tcPr>
            <w:tcW w:w="567" w:type="dxa"/>
          </w:tcPr>
          <w:p w14:paraId="4710DC5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E12282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F5C493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14:paraId="5682EBE1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77A00495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EKP_01, EKP_04, EKP_10</w:t>
            </w:r>
          </w:p>
        </w:tc>
      </w:tr>
      <w:tr w:rsidR="00761B2C" w14:paraId="100A5DAE" w14:textId="77777777">
        <w:tc>
          <w:tcPr>
            <w:tcW w:w="5778" w:type="dxa"/>
          </w:tcPr>
          <w:p w14:paraId="3CE225F6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Multimedia w HTML5</w:t>
            </w:r>
          </w:p>
        </w:tc>
        <w:tc>
          <w:tcPr>
            <w:tcW w:w="567" w:type="dxa"/>
          </w:tcPr>
          <w:p w14:paraId="4AD71480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83A4CF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6763E" w14:textId="77777777" w:rsidR="00761B2C" w:rsidRDefault="00761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013074F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50C32ED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EKP_06, EKP_09, EKP_10</w:t>
            </w:r>
          </w:p>
        </w:tc>
      </w:tr>
      <w:tr w:rsidR="00761B2C" w14:paraId="7AD842D4" w14:textId="77777777">
        <w:tc>
          <w:tcPr>
            <w:tcW w:w="5778" w:type="dxa"/>
          </w:tcPr>
          <w:p w14:paraId="78B89CCC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Narzędzia i oprogramowanie przetwarzania obrazu, video i dźwięku</w:t>
            </w:r>
          </w:p>
        </w:tc>
        <w:tc>
          <w:tcPr>
            <w:tcW w:w="567" w:type="dxa"/>
          </w:tcPr>
          <w:p w14:paraId="5D642DFA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44B10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73D64" w14:textId="77777777" w:rsidR="00761B2C" w:rsidRDefault="00254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14:paraId="350B10DA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49247C7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EKP_06, EKP_07, EKP_08, EKP_09, EKP_10</w:t>
            </w:r>
          </w:p>
        </w:tc>
      </w:tr>
      <w:tr w:rsidR="00761B2C" w14:paraId="1B509547" w14:textId="77777777">
        <w:tc>
          <w:tcPr>
            <w:tcW w:w="5778" w:type="dxa"/>
          </w:tcPr>
          <w:p w14:paraId="5588BF4B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Podstawy projektowania graficznego i sztuk wizualnych. </w:t>
            </w:r>
          </w:p>
        </w:tc>
        <w:tc>
          <w:tcPr>
            <w:tcW w:w="567" w:type="dxa"/>
          </w:tcPr>
          <w:p w14:paraId="7A1F78E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46D71BC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1080D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438E8A87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E653289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EKP_01, EKP_02, EKP_05</w:t>
            </w:r>
          </w:p>
        </w:tc>
      </w:tr>
      <w:tr w:rsidR="00761B2C" w14:paraId="1CC89706" w14:textId="77777777">
        <w:tc>
          <w:tcPr>
            <w:tcW w:w="5778" w:type="dxa"/>
            <w:shd w:val="clear" w:color="auto" w:fill="D9D9D9" w:themeFill="background1" w:themeFillShade="D9"/>
          </w:tcPr>
          <w:p w14:paraId="7D7B80A8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03B24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DA3FF4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D45367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25904F24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2C38DED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568344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F6A97C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1" w:type="dxa"/>
        <w:tblLayout w:type="fixed"/>
        <w:tblLook w:val="04A0" w:firstRow="1" w:lastRow="0" w:firstColumn="1" w:lastColumn="0" w:noHBand="0" w:noVBand="1"/>
      </w:tblPr>
      <w:tblGrid>
        <w:gridCol w:w="937"/>
        <w:gridCol w:w="590"/>
        <w:gridCol w:w="965"/>
        <w:gridCol w:w="966"/>
        <w:gridCol w:w="1202"/>
        <w:gridCol w:w="1408"/>
        <w:gridCol w:w="875"/>
        <w:gridCol w:w="1211"/>
        <w:gridCol w:w="1158"/>
        <w:gridCol w:w="599"/>
      </w:tblGrid>
      <w:tr w:rsidR="00761B2C" w14:paraId="1A99DA6C" w14:textId="77777777">
        <w:tc>
          <w:tcPr>
            <w:tcW w:w="9910" w:type="dxa"/>
            <w:gridSpan w:val="10"/>
            <w:shd w:val="clear" w:color="auto" w:fill="D9D9D9" w:themeFill="background1" w:themeFillShade="D9"/>
            <w:vAlign w:val="center"/>
          </w:tcPr>
          <w:p w14:paraId="44D0D576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Metody weryfikacji efektów uczenia się dla przedmiotu</w:t>
            </w:r>
          </w:p>
        </w:tc>
      </w:tr>
      <w:tr w:rsidR="00761B2C" w14:paraId="42C0ECCA" w14:textId="77777777"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1B5D30D0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61264B4A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5234AC6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5F84F3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2202ECA9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653DCB69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0EB167F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46ED5880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1A68F913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482807D2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761B2C" w14:paraId="1F88B54D" w14:textId="77777777">
        <w:tc>
          <w:tcPr>
            <w:tcW w:w="936" w:type="dxa"/>
          </w:tcPr>
          <w:p w14:paraId="7E48D1A1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0" w:type="dxa"/>
          </w:tcPr>
          <w:p w14:paraId="4A9EFBEF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5033CFC6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6EB6B18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1C45BC8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1501F13C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14:paraId="06903BBB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6650197F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8" w:type="dxa"/>
          </w:tcPr>
          <w:p w14:paraId="29EF0F8E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14:paraId="53347C1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35D26299" w14:textId="77777777">
        <w:tc>
          <w:tcPr>
            <w:tcW w:w="936" w:type="dxa"/>
          </w:tcPr>
          <w:p w14:paraId="5AA020FD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0" w:type="dxa"/>
          </w:tcPr>
          <w:p w14:paraId="4C1E77D4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47E7EBC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274C795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3BD724B1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47A77557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14:paraId="7E4D58AD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784FEF63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8" w:type="dxa"/>
          </w:tcPr>
          <w:p w14:paraId="2D9FA3A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14:paraId="6054F1F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54B5CCA3" w14:textId="77777777">
        <w:tc>
          <w:tcPr>
            <w:tcW w:w="936" w:type="dxa"/>
          </w:tcPr>
          <w:p w14:paraId="631D5C53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0" w:type="dxa"/>
          </w:tcPr>
          <w:p w14:paraId="786BC6B2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59B2A61B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359B34FF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E4CF6A7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099F1A3F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14:paraId="37BE917E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24E067DD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8" w:type="dxa"/>
          </w:tcPr>
          <w:p w14:paraId="4FFD6200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9" w:type="dxa"/>
          </w:tcPr>
          <w:p w14:paraId="46A5763D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44F9EE3C" w14:textId="77777777">
        <w:tc>
          <w:tcPr>
            <w:tcW w:w="936" w:type="dxa"/>
          </w:tcPr>
          <w:p w14:paraId="5D78782F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0" w:type="dxa"/>
          </w:tcPr>
          <w:p w14:paraId="71A77D49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417E4E09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25847421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567ED0E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5EFE0E79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5" w:type="dxa"/>
          </w:tcPr>
          <w:p w14:paraId="537E105F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2646F33E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8" w:type="dxa"/>
          </w:tcPr>
          <w:p w14:paraId="0AEE4620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9" w:type="dxa"/>
          </w:tcPr>
          <w:p w14:paraId="720500BB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2EFDB820" w14:textId="77777777">
        <w:tc>
          <w:tcPr>
            <w:tcW w:w="936" w:type="dxa"/>
          </w:tcPr>
          <w:p w14:paraId="433547A4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90" w:type="dxa"/>
          </w:tcPr>
          <w:p w14:paraId="6E0A423B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1A9BC19B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645F07A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CB4D820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30D40A49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5" w:type="dxa"/>
          </w:tcPr>
          <w:p w14:paraId="519B5102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4E7FA64C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8" w:type="dxa"/>
          </w:tcPr>
          <w:p w14:paraId="121B9305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9" w:type="dxa"/>
          </w:tcPr>
          <w:p w14:paraId="46E3DF6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3453A58F" w14:textId="77777777">
        <w:tc>
          <w:tcPr>
            <w:tcW w:w="936" w:type="dxa"/>
          </w:tcPr>
          <w:p w14:paraId="568D7153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EKP_06</w:t>
            </w:r>
          </w:p>
        </w:tc>
        <w:tc>
          <w:tcPr>
            <w:tcW w:w="590" w:type="dxa"/>
          </w:tcPr>
          <w:p w14:paraId="0B4164DB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66C6E805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77BFE61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7EA5413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13A82968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5" w:type="dxa"/>
          </w:tcPr>
          <w:p w14:paraId="35493FB7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561E2D84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8" w:type="dxa"/>
          </w:tcPr>
          <w:p w14:paraId="5EC4F938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9" w:type="dxa"/>
          </w:tcPr>
          <w:p w14:paraId="4599B222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544F3B7E" w14:textId="77777777">
        <w:tc>
          <w:tcPr>
            <w:tcW w:w="936" w:type="dxa"/>
          </w:tcPr>
          <w:p w14:paraId="08032550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EKP_07</w:t>
            </w:r>
          </w:p>
        </w:tc>
        <w:tc>
          <w:tcPr>
            <w:tcW w:w="590" w:type="dxa"/>
          </w:tcPr>
          <w:p w14:paraId="7BBB10AD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527BB9E7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6F97B2E6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9B7158C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08" w:type="dxa"/>
          </w:tcPr>
          <w:p w14:paraId="6FC2563A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5" w:type="dxa"/>
          </w:tcPr>
          <w:p w14:paraId="0D72DC05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0A6F637E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E488AAC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9" w:type="dxa"/>
          </w:tcPr>
          <w:p w14:paraId="6FFCE7A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5A80185B" w14:textId="77777777">
        <w:tc>
          <w:tcPr>
            <w:tcW w:w="936" w:type="dxa"/>
          </w:tcPr>
          <w:p w14:paraId="7EAA4489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EKP_08</w:t>
            </w:r>
          </w:p>
        </w:tc>
        <w:tc>
          <w:tcPr>
            <w:tcW w:w="590" w:type="dxa"/>
          </w:tcPr>
          <w:p w14:paraId="65142DF5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5234095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31561ED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4FE9598C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14:paraId="461D21FB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14:paraId="66AD7705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27BBD6AE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14:paraId="6C279F35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9" w:type="dxa"/>
          </w:tcPr>
          <w:p w14:paraId="4713B7D4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145A29D9" w14:textId="77777777">
        <w:tc>
          <w:tcPr>
            <w:tcW w:w="936" w:type="dxa"/>
          </w:tcPr>
          <w:p w14:paraId="7F333AD0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EKP_09</w:t>
            </w:r>
          </w:p>
        </w:tc>
        <w:tc>
          <w:tcPr>
            <w:tcW w:w="590" w:type="dxa"/>
          </w:tcPr>
          <w:p w14:paraId="6B644302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5" w:type="dxa"/>
          </w:tcPr>
          <w:p w14:paraId="006B90E7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39A2940F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D16C86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E124119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14:paraId="7D5852B1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40693EBF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098F556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9" w:type="dxa"/>
          </w:tcPr>
          <w:p w14:paraId="2708B6D1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B2C" w14:paraId="5F99CEE4" w14:textId="77777777">
        <w:tc>
          <w:tcPr>
            <w:tcW w:w="936" w:type="dxa"/>
          </w:tcPr>
          <w:p w14:paraId="62042CF7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EKP_10</w:t>
            </w:r>
          </w:p>
        </w:tc>
        <w:tc>
          <w:tcPr>
            <w:tcW w:w="590" w:type="dxa"/>
          </w:tcPr>
          <w:p w14:paraId="553DF657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4520560D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04920086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02AD95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14:paraId="36DFBA97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14:paraId="4005F551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1" w:type="dxa"/>
          </w:tcPr>
          <w:p w14:paraId="3FA102B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14:paraId="1EF0E0BF" w14:textId="77777777" w:rsidR="00761B2C" w:rsidRDefault="00EF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9" w:type="dxa"/>
          </w:tcPr>
          <w:p w14:paraId="19EACBD1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A2E2FC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EAB570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1" w:type="dxa"/>
        <w:tblLayout w:type="fixed"/>
        <w:tblLook w:val="04A0" w:firstRow="1" w:lastRow="0" w:firstColumn="1" w:lastColumn="0" w:noHBand="0" w:noVBand="1"/>
      </w:tblPr>
      <w:tblGrid>
        <w:gridCol w:w="9911"/>
      </w:tblGrid>
      <w:tr w:rsidR="00761B2C" w14:paraId="1338DF73" w14:textId="77777777">
        <w:tc>
          <w:tcPr>
            <w:tcW w:w="9911" w:type="dxa"/>
            <w:shd w:val="clear" w:color="auto" w:fill="D9D9D9" w:themeFill="background1" w:themeFillShade="D9"/>
          </w:tcPr>
          <w:p w14:paraId="583F65FF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761B2C" w14:paraId="365F4AF2" w14:textId="77777777">
        <w:tc>
          <w:tcPr>
            <w:tcW w:w="9911" w:type="dxa"/>
          </w:tcPr>
          <w:p w14:paraId="07E10344" w14:textId="77777777" w:rsidR="00761B2C" w:rsidRDefault="0025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Aktywność na wykładzie. Waga zaliczeniowa: 20%.</w:t>
            </w:r>
          </w:p>
          <w:p w14:paraId="5E46FBED" w14:textId="77777777" w:rsidR="00761B2C" w:rsidRDefault="0025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Pisemny test zaliczający (test=10 pytań testowych). Próg zaliczenia 50%. Waga zaliczeniowa: 40%.</w:t>
            </w:r>
          </w:p>
          <w:p w14:paraId="643BA416" w14:textId="77777777" w:rsidR="00761B2C" w:rsidRDefault="0025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Zaliczenie laboratorium, zadanie zliczające. Próg zaliczający 75%. Waga zaliczeniowa: 20%.</w:t>
            </w:r>
          </w:p>
          <w:p w14:paraId="5F12DCE5" w14:textId="77777777" w:rsidR="00761B2C" w:rsidRDefault="0025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Zaliczenie laboratorium, projekt zaliczający. Próg zaliczający 50%. Waga zaliczeniowa: 20%.</w:t>
            </w:r>
          </w:p>
          <w:p w14:paraId="71B13586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Zaliczenie przedmiotu: pozytywna ocena z laboratorium i pozytywna ocena z wykładu.</w:t>
            </w:r>
          </w:p>
        </w:tc>
      </w:tr>
    </w:tbl>
    <w:p w14:paraId="00CAE3BC" w14:textId="77777777" w:rsidR="00761B2C" w:rsidRDefault="00254F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uczenia się przekraczają wymagane minimum.</w:t>
      </w:r>
    </w:p>
    <w:p w14:paraId="028F5128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9254D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1"/>
        <w:gridCol w:w="992"/>
        <w:gridCol w:w="992"/>
        <w:gridCol w:w="15"/>
        <w:gridCol w:w="978"/>
        <w:gridCol w:w="1023"/>
      </w:tblGrid>
      <w:tr w:rsidR="00761B2C" w14:paraId="36544372" w14:textId="7777777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888E208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761B2C" w14:paraId="533D06C5" w14:textId="77777777">
        <w:tc>
          <w:tcPr>
            <w:tcW w:w="6061" w:type="dxa"/>
            <w:vMerge w:val="restart"/>
            <w:shd w:val="clear" w:color="auto" w:fill="D9D9D9" w:themeFill="background1" w:themeFillShade="D9"/>
            <w:vAlign w:val="center"/>
          </w:tcPr>
          <w:p w14:paraId="59AC2DAD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4000" w:type="dxa"/>
            <w:gridSpan w:val="5"/>
            <w:shd w:val="clear" w:color="auto" w:fill="D9D9D9" w:themeFill="background1" w:themeFillShade="D9"/>
            <w:vAlign w:val="center"/>
          </w:tcPr>
          <w:p w14:paraId="3D6127B4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761B2C" w14:paraId="433C5D9E" w14:textId="77777777">
        <w:tc>
          <w:tcPr>
            <w:tcW w:w="6061" w:type="dxa"/>
            <w:vMerge/>
            <w:shd w:val="clear" w:color="auto" w:fill="D9D9D9" w:themeFill="background1" w:themeFillShade="D9"/>
          </w:tcPr>
          <w:p w14:paraId="6739A05C" w14:textId="77777777" w:rsidR="00761B2C" w:rsidRDefault="0076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C9DFBC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9901DE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FE981ED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3C2A70F6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761B2C" w14:paraId="240968EE" w14:textId="77777777">
        <w:tc>
          <w:tcPr>
            <w:tcW w:w="6061" w:type="dxa"/>
          </w:tcPr>
          <w:p w14:paraId="7DE03E7A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1EC9C47C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D838DC2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E2149A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  <w:vAlign w:val="center"/>
          </w:tcPr>
          <w:p w14:paraId="4E3D62F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2C" w14:paraId="13849FE8" w14:textId="77777777">
        <w:tc>
          <w:tcPr>
            <w:tcW w:w="6061" w:type="dxa"/>
          </w:tcPr>
          <w:p w14:paraId="180B40D7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02C32B6F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1466051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DCF216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3" w:type="dxa"/>
            <w:vAlign w:val="center"/>
          </w:tcPr>
          <w:p w14:paraId="3F3FF41C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2C" w14:paraId="59EC4754" w14:textId="77777777">
        <w:tc>
          <w:tcPr>
            <w:tcW w:w="6061" w:type="dxa"/>
          </w:tcPr>
          <w:p w14:paraId="61F73091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630F07BC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A8A81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4455D1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vAlign w:val="center"/>
          </w:tcPr>
          <w:p w14:paraId="779CEAE5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2C" w14:paraId="6FE1EA0D" w14:textId="77777777">
        <w:tc>
          <w:tcPr>
            <w:tcW w:w="6061" w:type="dxa"/>
          </w:tcPr>
          <w:p w14:paraId="58795055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10BBF85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7ABF27B5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2633528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02FAF050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2C" w14:paraId="4131AF9F" w14:textId="77777777">
        <w:tc>
          <w:tcPr>
            <w:tcW w:w="6061" w:type="dxa"/>
          </w:tcPr>
          <w:p w14:paraId="48DCEF62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5ED85A57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0EB058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78FF9A9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</w:tcPr>
          <w:p w14:paraId="59698C21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2C" w14:paraId="039AD305" w14:textId="77777777">
        <w:tc>
          <w:tcPr>
            <w:tcW w:w="6061" w:type="dxa"/>
          </w:tcPr>
          <w:p w14:paraId="2A2B343D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67FDAF4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1FFB7D5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3C1D27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</w:tcPr>
          <w:p w14:paraId="7F37328A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2C" w14:paraId="0DEB2792" w14:textId="77777777">
        <w:tc>
          <w:tcPr>
            <w:tcW w:w="6061" w:type="dxa"/>
          </w:tcPr>
          <w:p w14:paraId="659E1618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7CC28828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4DEE66E2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DEDCBC9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</w:tcPr>
          <w:p w14:paraId="36AFB623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B2C" w14:paraId="7BAE9D38" w14:textId="77777777">
        <w:tc>
          <w:tcPr>
            <w:tcW w:w="6061" w:type="dxa"/>
          </w:tcPr>
          <w:p w14:paraId="1159D120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3DB87E3C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14:paraId="69CF93D1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66B8D4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023" w:type="dxa"/>
            <w:vAlign w:val="center"/>
          </w:tcPr>
          <w:p w14:paraId="0ECD792E" w14:textId="77777777" w:rsidR="00761B2C" w:rsidRDefault="0076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1B2C" w14:paraId="7F3E8900" w14:textId="77777777">
        <w:tc>
          <w:tcPr>
            <w:tcW w:w="6061" w:type="dxa"/>
          </w:tcPr>
          <w:p w14:paraId="74D2606E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4000" w:type="dxa"/>
            <w:gridSpan w:val="5"/>
            <w:vAlign w:val="center"/>
          </w:tcPr>
          <w:p w14:paraId="45CA5C2A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761B2C" w14:paraId="133082EF" w14:textId="77777777">
        <w:tc>
          <w:tcPr>
            <w:tcW w:w="6061" w:type="dxa"/>
          </w:tcPr>
          <w:p w14:paraId="1D1ACBB9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4000" w:type="dxa"/>
            <w:gridSpan w:val="5"/>
            <w:vAlign w:val="center"/>
          </w:tcPr>
          <w:p w14:paraId="28064276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61B2C" w14:paraId="0C885D94" w14:textId="77777777">
        <w:tc>
          <w:tcPr>
            <w:tcW w:w="6061" w:type="dxa"/>
            <w:shd w:val="clear" w:color="auto" w:fill="D9D9D9" w:themeFill="background1" w:themeFillShade="D9"/>
          </w:tcPr>
          <w:p w14:paraId="471BCB0A" w14:textId="77777777" w:rsidR="00761B2C" w:rsidRDefault="0076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0490BAA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1" w:type="dxa"/>
            <w:gridSpan w:val="2"/>
            <w:shd w:val="clear" w:color="auto" w:fill="D9D9D9" w:themeFill="background1" w:themeFillShade="D9"/>
            <w:vAlign w:val="center"/>
          </w:tcPr>
          <w:p w14:paraId="5D5121BE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761B2C" w14:paraId="12D961A7" w14:textId="77777777">
        <w:tc>
          <w:tcPr>
            <w:tcW w:w="6061" w:type="dxa"/>
          </w:tcPr>
          <w:p w14:paraId="667AAB4A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0B0A1C63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1" w:type="dxa"/>
            <w:gridSpan w:val="2"/>
            <w:vAlign w:val="center"/>
          </w:tcPr>
          <w:p w14:paraId="1DEFC806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61B2C" w14:paraId="4464BB6A" w14:textId="77777777">
        <w:tc>
          <w:tcPr>
            <w:tcW w:w="6061" w:type="dxa"/>
          </w:tcPr>
          <w:p w14:paraId="3884047B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BACC118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1" w:type="dxa"/>
            <w:gridSpan w:val="2"/>
            <w:vAlign w:val="center"/>
          </w:tcPr>
          <w:p w14:paraId="6D788A76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6776B6BC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4D3358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1" w:type="dxa"/>
        <w:tblLayout w:type="fixed"/>
        <w:tblLook w:val="04A0" w:firstRow="1" w:lastRow="0" w:firstColumn="1" w:lastColumn="0" w:noHBand="0" w:noVBand="1"/>
      </w:tblPr>
      <w:tblGrid>
        <w:gridCol w:w="9911"/>
      </w:tblGrid>
      <w:tr w:rsidR="00761B2C" w14:paraId="6D06BB28" w14:textId="77777777">
        <w:tc>
          <w:tcPr>
            <w:tcW w:w="9911" w:type="dxa"/>
            <w:shd w:val="clear" w:color="auto" w:fill="D9D9D9" w:themeFill="background1" w:themeFillShade="D9"/>
          </w:tcPr>
          <w:p w14:paraId="3CB7AA22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761B2C" w14:paraId="159CCC76" w14:textId="77777777">
        <w:tc>
          <w:tcPr>
            <w:tcW w:w="9911" w:type="dxa"/>
          </w:tcPr>
          <w:p w14:paraId="4C60E691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Devlin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I., HTML5 Multimedia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Develop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Design.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Peachpit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Press, Berkeley 2012</w:t>
            </w:r>
          </w:p>
          <w:p w14:paraId="3C7A3266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Hagen R.,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Golombisky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K., White Space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Enemy, CRC Press,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Boca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Raton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2017</w:t>
            </w:r>
          </w:p>
          <w:p w14:paraId="36EC5835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Adams S.,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Designer’s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Dictionary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Color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Quid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Publishing Ltd. New York 2017</w:t>
            </w:r>
          </w:p>
          <w:p w14:paraId="2400CB56" w14:textId="77777777" w:rsidR="0092645B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Munch W. In the Blink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Eye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Silman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-James Press,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Beverly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Hills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2001</w:t>
            </w:r>
          </w:p>
          <w:p w14:paraId="328E3BE7" w14:textId="139FF2B2" w:rsidR="00761B2C" w:rsidRDefault="0092645B" w:rsidP="0092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Kenworthy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C., Master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Shots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Vol. 3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Director’s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Vision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Michael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Wiese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Productions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Studio City 2013</w:t>
            </w:r>
          </w:p>
        </w:tc>
      </w:tr>
      <w:tr w:rsidR="00761B2C" w14:paraId="6695C592" w14:textId="77777777">
        <w:tc>
          <w:tcPr>
            <w:tcW w:w="9911" w:type="dxa"/>
            <w:shd w:val="clear" w:color="auto" w:fill="D9D9D9" w:themeFill="background1" w:themeFillShade="D9"/>
          </w:tcPr>
          <w:p w14:paraId="3B5C7F8B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61B2C" w14:paraId="718433F7" w14:textId="77777777">
        <w:tc>
          <w:tcPr>
            <w:tcW w:w="9911" w:type="dxa"/>
          </w:tcPr>
          <w:p w14:paraId="026D8A59" w14:textId="77777777" w:rsidR="00A9336D" w:rsidRDefault="00A9336D" w:rsidP="00A93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Zimek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Oberlan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Ł., ABC grafiki komputerowej. Wydanie II, Wydawnictwo Helion, Gliwice 2005 </w:t>
            </w:r>
          </w:p>
          <w:p w14:paraId="3F6132ED" w14:textId="77777777" w:rsidR="00A9336D" w:rsidRDefault="00A9336D" w:rsidP="00A93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Long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B., Schenk S., Cyfrowe filmy wideo, Wydawnictwo Helion, Gliwice 2003 </w:t>
            </w:r>
          </w:p>
          <w:p w14:paraId="0EEB8997" w14:textId="77777777" w:rsidR="00A9336D" w:rsidRDefault="00A9336D" w:rsidP="00A93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Grzeszczyk T., Systemy multimedialne w zarządzaniu przedsiębiorstwem. Metody implementacji. Mikom, Grudzień 2003 </w:t>
            </w:r>
          </w:p>
          <w:p w14:paraId="7D0A2804" w14:textId="77777777" w:rsidR="00A9336D" w:rsidRDefault="00A9336D" w:rsidP="00A93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Multimedia w biznesie, pod red. Leszka Kiełtyka, Zakamycze, Październik 2003 </w:t>
            </w:r>
          </w:p>
          <w:p w14:paraId="09AE0A35" w14:textId="77777777" w:rsidR="00A9336D" w:rsidRDefault="00A9336D" w:rsidP="00A93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Bednarek J., Multimedia w kształceniu, Wydawnictwo Naukowe PWN, Warszawa 2006</w:t>
            </w:r>
          </w:p>
          <w:p w14:paraId="74CA4454" w14:textId="77777777" w:rsidR="00A9336D" w:rsidRDefault="00A9336D" w:rsidP="00A93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Gregory Georges, Techniki obróbki zdjęć cyfrowych. Praktyczne projekty, Wydawnictwo Helion, Gliwice 2003Helion, Gliwice 2003 </w:t>
            </w:r>
          </w:p>
          <w:p w14:paraId="0EAC49BF" w14:textId="77777777" w:rsidR="00A9336D" w:rsidRDefault="00A9336D" w:rsidP="00A93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Świerk G., Ł.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Madurski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Multimedia. Obróbka dźwięku i filmów. Podstawy, Helion, Maj 2004 </w:t>
            </w:r>
          </w:p>
          <w:p w14:paraId="0FB0178D" w14:textId="0295E85A" w:rsidR="00761B2C" w:rsidRDefault="00A9336D" w:rsidP="00A933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Gaja W., GIMP. Projekty praktyczne. Wydawnictwo Helion, Gliwice 2006</w:t>
            </w:r>
          </w:p>
        </w:tc>
      </w:tr>
    </w:tbl>
    <w:p w14:paraId="77CA9053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0FBB43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1" w:type="dxa"/>
        <w:tblLayout w:type="fixed"/>
        <w:tblLook w:val="04A0" w:firstRow="1" w:lastRow="0" w:firstColumn="1" w:lastColumn="0" w:noHBand="0" w:noVBand="1"/>
      </w:tblPr>
      <w:tblGrid>
        <w:gridCol w:w="5975"/>
        <w:gridCol w:w="3936"/>
      </w:tblGrid>
      <w:tr w:rsidR="00761B2C" w14:paraId="7C6982A0" w14:textId="77777777" w:rsidTr="00A9336D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38FBD9A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761B2C" w14:paraId="7E87CEED" w14:textId="77777777" w:rsidTr="00A9336D">
        <w:tc>
          <w:tcPr>
            <w:tcW w:w="5975" w:type="dxa"/>
          </w:tcPr>
          <w:p w14:paraId="76C5317A" w14:textId="77777777" w:rsidR="00761B2C" w:rsidRDefault="00254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mgr Piotr Milewski</w:t>
            </w:r>
          </w:p>
        </w:tc>
        <w:tc>
          <w:tcPr>
            <w:tcW w:w="3936" w:type="dxa"/>
          </w:tcPr>
          <w:p w14:paraId="0608112E" w14:textId="77777777" w:rsidR="00761B2C" w:rsidRDefault="0025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KSI</w:t>
            </w:r>
          </w:p>
        </w:tc>
      </w:tr>
      <w:tr w:rsidR="00761B2C" w14:paraId="79949558" w14:textId="77777777" w:rsidTr="00A9336D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B1A434C" w14:textId="77777777" w:rsidR="00761B2C" w:rsidRDefault="00254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9336D" w14:paraId="25804D7E" w14:textId="77777777" w:rsidTr="00A9336D">
        <w:tc>
          <w:tcPr>
            <w:tcW w:w="5975" w:type="dxa"/>
            <w:hideMark/>
          </w:tcPr>
          <w:p w14:paraId="7A066676" w14:textId="77777777" w:rsidR="00A9336D" w:rsidRDefault="00A93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mgr  Paweł Szyman</w:t>
            </w:r>
          </w:p>
        </w:tc>
        <w:tc>
          <w:tcPr>
            <w:tcW w:w="3936" w:type="dxa"/>
            <w:hideMark/>
          </w:tcPr>
          <w:p w14:paraId="6295BCFE" w14:textId="77777777" w:rsidR="00A9336D" w:rsidRDefault="00A93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A9336D" w14:paraId="36DDB16E" w14:textId="77777777" w:rsidTr="00A9336D">
        <w:tc>
          <w:tcPr>
            <w:tcW w:w="5975" w:type="dxa"/>
            <w:hideMark/>
          </w:tcPr>
          <w:p w14:paraId="46299FDB" w14:textId="77777777" w:rsidR="00A9336D" w:rsidRDefault="00A93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Natalia Mańkowska</w:t>
            </w:r>
          </w:p>
        </w:tc>
        <w:tc>
          <w:tcPr>
            <w:tcW w:w="3936" w:type="dxa"/>
            <w:hideMark/>
          </w:tcPr>
          <w:p w14:paraId="45E68088" w14:textId="77777777" w:rsidR="00A9336D" w:rsidRDefault="00A93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66F878BA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3C6EA1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6D0861" w14:textId="77777777" w:rsidR="00761B2C" w:rsidRDefault="00761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61B2C">
      <w:pgSz w:w="11906" w:h="16838"/>
      <w:pgMar w:top="851" w:right="567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2C"/>
    <w:rsid w:val="00254FB0"/>
    <w:rsid w:val="00761B2C"/>
    <w:rsid w:val="0092645B"/>
    <w:rsid w:val="00A9336D"/>
    <w:rsid w:val="00E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27F"/>
  <w15:docId w15:val="{98D5F9ED-9662-4ECA-BCB9-502BE0D4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0B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879</Words>
  <Characters>5280</Characters>
  <Application>Microsoft Office Word</Application>
  <DocSecurity>0</DocSecurity>
  <Lines>44</Lines>
  <Paragraphs>12</Paragraphs>
  <ScaleCrop>false</ScaleCrop>
  <Company>KSI, WPiT, AM Gdynia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dc:description/>
  <cp:lastModifiedBy>Marta</cp:lastModifiedBy>
  <cp:revision>17</cp:revision>
  <cp:lastPrinted>2019-09-11T11:03:00Z</cp:lastPrinted>
  <dcterms:created xsi:type="dcterms:W3CDTF">2019-09-10T12:36:00Z</dcterms:created>
  <dcterms:modified xsi:type="dcterms:W3CDTF">2021-05-28T10:07:00Z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KSI, WPiT, AM Gdynia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