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F1428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1428" w:rsidRDefault="00485F40" w:rsidP="005F142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61462B57">
                  <wp:extent cx="571500" cy="71437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F1428" w:rsidRDefault="005F1428" w:rsidP="005F142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F1428" w:rsidRDefault="001D1BF8" w:rsidP="005F142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F1428" w:rsidRDefault="00C561C7" w:rsidP="005F142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8AF1DA" wp14:editId="5B6D076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06488A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GOSPODARKA MAGAZYNOWA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5D744D" w:rsidRDefault="005D744D" w:rsidP="005D744D">
            <w:pPr>
              <w:pStyle w:val="e4b"/>
              <w:jc w:val="center"/>
              <w:rPr>
                <w:b/>
              </w:rPr>
            </w:pPr>
            <w:proofErr w:type="spellStart"/>
            <w:r w:rsidRPr="005D744D">
              <w:rPr>
                <w:b/>
              </w:rPr>
              <w:t>WAREHOUSE</w:t>
            </w:r>
            <w:proofErr w:type="spellEnd"/>
            <w:r w:rsidRPr="005D744D">
              <w:rPr>
                <w:b/>
              </w:rPr>
              <w:t xml:space="preserve">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5B31C3" w:rsidRPr="001671B0" w:rsidTr="005B31C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31C3" w:rsidRPr="001671B0" w:rsidRDefault="005B31C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5B31C3" w:rsidRPr="004F47B4" w:rsidRDefault="00B82296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5B31C3" w:rsidRPr="001671B0" w:rsidTr="005B31C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31C3" w:rsidRDefault="005B31C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5B31C3" w:rsidRDefault="007A6FAE" w:rsidP="000648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Produktu</w:t>
            </w:r>
          </w:p>
        </w:tc>
      </w:tr>
      <w:tr w:rsidR="005B31C3" w:rsidRPr="001671B0" w:rsidTr="005B31C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31C3" w:rsidRDefault="005B31C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5B31C3" w:rsidRDefault="005B31C3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5B31C3" w:rsidRPr="001671B0" w:rsidTr="005B31C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31C3" w:rsidRPr="001671B0" w:rsidRDefault="005B31C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5B31C3" w:rsidRPr="004F47B4" w:rsidRDefault="005B31C3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5B31C3" w:rsidRPr="001671B0" w:rsidTr="005B31C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31C3" w:rsidRPr="001671B0" w:rsidRDefault="005B31C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5B31C3" w:rsidRPr="004F47B4" w:rsidRDefault="005B31C3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5B31C3" w:rsidRPr="001671B0" w:rsidTr="005B31C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31C3" w:rsidRPr="001671B0" w:rsidRDefault="005B31C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5B31C3" w:rsidRPr="004F47B4" w:rsidRDefault="005B31C3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5B31C3" w:rsidRPr="001671B0" w:rsidTr="005B31C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31C3" w:rsidRDefault="005B31C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5B31C3" w:rsidRPr="004F47B4" w:rsidRDefault="005B31C3" w:rsidP="008C2F0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proofErr w:type="spellStart"/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6488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7A6FA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06488A" w:rsidP="00064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6488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A6FA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648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F483E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DD7D3D" w:rsidRPr="00B73E75" w:rsidTr="003F483E">
        <w:tc>
          <w:tcPr>
            <w:tcW w:w="10060" w:type="dxa"/>
          </w:tcPr>
          <w:p w:rsidR="00DD7D3D" w:rsidRPr="005D744D" w:rsidRDefault="00DD7D3D" w:rsidP="0002030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Ekonomiczne podstawy funkcjonowania przedsiębiorstw.</w:t>
            </w:r>
          </w:p>
          <w:p w:rsidR="00DD7D3D" w:rsidRPr="005D744D" w:rsidRDefault="00DD7D3D" w:rsidP="0002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Wiedza z zakresu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podstaw zarządzania, systemów zarządzania, nauk o jakości.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3F483E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DD7D3D" w:rsidRPr="00B73E75" w:rsidTr="003F483E">
        <w:tc>
          <w:tcPr>
            <w:tcW w:w="10060" w:type="dxa"/>
          </w:tcPr>
          <w:p w:rsidR="00DD7D3D" w:rsidRPr="005D744D" w:rsidRDefault="00DD7D3D" w:rsidP="00B0499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Zapoznanie s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tudentów z zasadami funkcj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onowania współczesnego magazynu we współczesnych systemach logistycznych. 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Nabycie </w:t>
            </w:r>
            <w:r w:rsidR="00B0499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wiedzy i umiejętności w zakresie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rozwiązywania problemów związanych 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optymalizacją rozmieszczenia zapasów i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zarządzaniem zapasami w magazynie.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Zapoznanie z dokumentacją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wewnętrzną magazynów, dokumentacją systemową oraz wskaźnikami efektywności funkcjonowania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magazyn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ów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4552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4552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D41280" w:rsidRPr="005D744D" w:rsidTr="003F483E">
        <w:tc>
          <w:tcPr>
            <w:tcW w:w="959" w:type="dxa"/>
            <w:vAlign w:val="center"/>
          </w:tcPr>
          <w:p w:rsidR="00D41280" w:rsidRPr="005D744D" w:rsidRDefault="00D41280" w:rsidP="005D7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  <w:vAlign w:val="center"/>
          </w:tcPr>
          <w:p w:rsidR="00D41280" w:rsidRPr="005D744D" w:rsidRDefault="00D41280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ma wiedzę z zakresu podstawowych pojęć i funkcjonowania magazynu w łańcuchu dostaw</w:t>
            </w:r>
            <w:r w:rsidR="003F483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41280" w:rsidRPr="00BD0E2F" w:rsidRDefault="00D41280" w:rsidP="003F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2F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NK_W02</w:t>
            </w:r>
            <w:proofErr w:type="spellEnd"/>
          </w:p>
        </w:tc>
      </w:tr>
      <w:tr w:rsidR="00D41280" w:rsidRPr="00B73E75" w:rsidTr="003F483E">
        <w:tc>
          <w:tcPr>
            <w:tcW w:w="959" w:type="dxa"/>
            <w:vAlign w:val="center"/>
          </w:tcPr>
          <w:p w:rsidR="00D41280" w:rsidRPr="00B73E75" w:rsidRDefault="00D41280" w:rsidP="005D7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  <w:proofErr w:type="spellEnd"/>
          </w:p>
        </w:tc>
        <w:tc>
          <w:tcPr>
            <w:tcW w:w="7087" w:type="dxa"/>
            <w:vAlign w:val="center"/>
          </w:tcPr>
          <w:p w:rsidR="00D41280" w:rsidRPr="005D744D" w:rsidRDefault="00D41280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zasady obliczania, wykorzystania i interpretacji mierników i wskaźników ekonomicznych, właściwych do sprawnego funkcjonowania magazynu</w:t>
            </w:r>
            <w:r w:rsidR="003F4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:rsidR="00D41280" w:rsidRPr="00BD0E2F" w:rsidRDefault="00D41280" w:rsidP="003F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D0E2F" w:rsidRPr="00BD0E2F">
              <w:rPr>
                <w:rFonts w:ascii="Times New Roman" w:hAnsi="Times New Roman" w:cs="Times New Roman"/>
                <w:sz w:val="20"/>
                <w:szCs w:val="20"/>
              </w:rPr>
              <w:t>NK_U09</w:t>
            </w:r>
            <w:proofErr w:type="spellEnd"/>
          </w:p>
        </w:tc>
      </w:tr>
      <w:tr w:rsidR="00D41280" w:rsidRPr="00B73E75" w:rsidTr="003F483E">
        <w:tc>
          <w:tcPr>
            <w:tcW w:w="959" w:type="dxa"/>
            <w:vAlign w:val="center"/>
          </w:tcPr>
          <w:p w:rsidR="00D41280" w:rsidRPr="00B73E75" w:rsidRDefault="00D41280" w:rsidP="005D7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  <w:proofErr w:type="spellEnd"/>
          </w:p>
        </w:tc>
        <w:tc>
          <w:tcPr>
            <w:tcW w:w="7087" w:type="dxa"/>
            <w:vAlign w:val="center"/>
          </w:tcPr>
          <w:p w:rsidR="00D41280" w:rsidRPr="00521E40" w:rsidRDefault="00D41280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posiada umiejętności w zakresie doboru i zastosowania odpowiedniego rozwiązania technologicznego optymalizującego rozmieszczenie zapasów w magazynie</w:t>
            </w:r>
            <w:r w:rsidR="003F483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41280" w:rsidRPr="00BD0E2F" w:rsidRDefault="00D41280" w:rsidP="003F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D41280" w:rsidRPr="00B73E75" w:rsidTr="003F483E">
        <w:tc>
          <w:tcPr>
            <w:tcW w:w="959" w:type="dxa"/>
            <w:vAlign w:val="center"/>
          </w:tcPr>
          <w:p w:rsidR="00D41280" w:rsidRPr="00B73E75" w:rsidRDefault="00D41280" w:rsidP="005D7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  <w:proofErr w:type="spellEnd"/>
          </w:p>
        </w:tc>
        <w:tc>
          <w:tcPr>
            <w:tcW w:w="7087" w:type="dxa"/>
            <w:vAlign w:val="center"/>
          </w:tcPr>
          <w:p w:rsidR="00D41280" w:rsidRPr="005D744D" w:rsidRDefault="00D41280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zna zasady doboru 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odpowiedni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ego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model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zarządzania zapasami do konkretnych rozwiązań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praktycznych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 łańcuchu dostaw</w:t>
            </w:r>
            <w:r w:rsidR="003F483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41280" w:rsidRPr="00BD0E2F" w:rsidRDefault="00D41280" w:rsidP="003F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D0E2F" w:rsidRPr="00BD0E2F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proofErr w:type="spellEnd"/>
            <w:r w:rsidR="00BD0E2F"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  <w:tr w:rsidR="00D41280" w:rsidRPr="00B73E75" w:rsidTr="003F483E">
        <w:tc>
          <w:tcPr>
            <w:tcW w:w="959" w:type="dxa"/>
            <w:vAlign w:val="center"/>
          </w:tcPr>
          <w:p w:rsidR="00D41280" w:rsidRPr="00B73E75" w:rsidRDefault="00D41280" w:rsidP="005D7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  <w:proofErr w:type="spellEnd"/>
          </w:p>
        </w:tc>
        <w:tc>
          <w:tcPr>
            <w:tcW w:w="7087" w:type="dxa"/>
            <w:vAlign w:val="center"/>
          </w:tcPr>
          <w:p w:rsidR="00D41280" w:rsidRPr="00CB2189" w:rsidRDefault="00D41280" w:rsidP="00D41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posiada wiedzę w zakresie rozwiązań związanych z identyfikacją i lokalizacją zapasów w magazynach</w:t>
            </w:r>
            <w:r w:rsidR="003F483E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D41280" w:rsidRPr="00BD0E2F" w:rsidRDefault="00D41280" w:rsidP="003F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BD0E2F" w:rsidRPr="00BD0E2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proofErr w:type="spellEnd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0E2F"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  <w:proofErr w:type="spellEnd"/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83E" w:rsidRDefault="003F483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83E" w:rsidRPr="00B73E75" w:rsidRDefault="003F483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D3D" w:rsidRPr="00B73E75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prowadzenie w zagadnienia związane z gospodarką magazynową, gospodarka magazynowa jako element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systemu logistycznego przedsiębiorstwa, podstawowe funkcje magazynu, zadania magazynów w systemach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logistycznych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DD7D3D" w:rsidRPr="00BE2F2B" w:rsidRDefault="00DD7D3D" w:rsidP="0002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  <w:proofErr w:type="spellEnd"/>
          </w:p>
        </w:tc>
      </w:tr>
      <w:tr w:rsidR="00DD7D3D" w:rsidRPr="00B73E75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harakterystyka podstawowych procesów magazynowych (przyjmowanie, składowanie, kompletowanie,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wydawanie),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FIFO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LIFO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HIFO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LOFO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Optymalizacja rozmieszczenia zapasów w magazynie.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7D3D" w:rsidRPr="00BE2F2B" w:rsidRDefault="00DD7D3D" w:rsidP="00020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  <w:proofErr w:type="spellEnd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EKP_05</w:t>
            </w:r>
            <w:proofErr w:type="spellEnd"/>
          </w:p>
        </w:tc>
      </w:tr>
      <w:tr w:rsidR="00DD7D3D" w:rsidRPr="00B73E75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agadnienia formalno-prawne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zwiazane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 procesem magazynowania, dokumentacja magazynowa,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odpowiedzialność pracowników magazynowych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systemy zarządzania ISO (w tym ISO serii 9001, 14001, 22000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itp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) w magazynie.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7D3D" w:rsidRPr="00BE2F2B" w:rsidRDefault="003F483E" w:rsidP="0002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  <w:proofErr w:type="spellEnd"/>
          </w:p>
        </w:tc>
      </w:tr>
      <w:tr w:rsidR="00DD7D3D" w:rsidRPr="00B73E75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harakterystyka wybranych wskaźników i kosztów w gospodarce magazynowej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7D3D" w:rsidRPr="00BE2F2B" w:rsidRDefault="00DD7D3D" w:rsidP="0002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EKP_02</w:t>
            </w:r>
            <w:proofErr w:type="spellEnd"/>
          </w:p>
        </w:tc>
      </w:tr>
      <w:tr w:rsidR="00DD7D3D" w:rsidRPr="00B73E75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lementy zarządzania magazynem, wykorzystanie analizy ABC w magazynowaniu, modele uzupełniania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zapasów (system uzupełniania zapasów oparty na poziomie informacyjnym, system uzupełniania zapasów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arty na przeglądzie okresowym).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7D3D" w:rsidRPr="00BE2F2B" w:rsidRDefault="00DD7D3D" w:rsidP="00020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EKP_04</w:t>
            </w:r>
            <w:proofErr w:type="spellEnd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EKP_05</w:t>
            </w:r>
            <w:proofErr w:type="spellEnd"/>
          </w:p>
        </w:tc>
      </w:tr>
      <w:tr w:rsidR="00DD7D3D" w:rsidRPr="00B73E75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lanowanie potrzeb w sieci dystrybucji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zarządzanie zapasami przez dostawcę (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VMI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7D3D" w:rsidRPr="00BE2F2B" w:rsidRDefault="00DD7D3D" w:rsidP="00020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EKP_04</w:t>
            </w:r>
            <w:proofErr w:type="spellEnd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EKP_05</w:t>
            </w:r>
            <w:proofErr w:type="spellEnd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</w:p>
        </w:tc>
      </w:tr>
      <w:tr w:rsidR="00DD7D3D" w:rsidRPr="005405B4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owoczesne systemy kodowania i identyfikacji jednostek ładunkowych w magazynie, systemy kodów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kreskowych (kody jednowymiarowe, dwuwymiarowe, hybrydowe), charakterystyka systemu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RFID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(Radio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Frequency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Identyfication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), charakterystyka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RSS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Reduced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Space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Symbology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7D3D" w:rsidRPr="00BE2F2B" w:rsidRDefault="00DD7D3D" w:rsidP="00020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  <w:proofErr w:type="spellEnd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EKP_05</w:t>
            </w:r>
            <w:proofErr w:type="spellEnd"/>
            <w:r w:rsidRPr="00BE2F2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</w:p>
        </w:tc>
      </w:tr>
      <w:tr w:rsidR="00DD7D3D" w:rsidRPr="005405B4" w:rsidTr="005D18B3">
        <w:tc>
          <w:tcPr>
            <w:tcW w:w="5778" w:type="dxa"/>
            <w:vAlign w:val="center"/>
          </w:tcPr>
          <w:p w:rsidR="00DD7D3D" w:rsidRPr="005D18B3" w:rsidRDefault="00DD7D3D" w:rsidP="00020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spółczesne tendencje w gospodarce magazynowej,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outsourcing powierzchni magazynowych – rodzaje, korzyści,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charakterystyka rynku powierzchni magazynowych,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nowoczesne budowle magazynowe - magazyny samonośne (automatycznego składowania), wysokiego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składowania,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rozwiązania ekologiczne w magazynach (np. certyfikaty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LEED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BREEAM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)</w:t>
            </w:r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magazyny typu 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BTS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Build</w:t>
            </w:r>
            <w:proofErr w:type="spellEnd"/>
            <w:r w:rsidRPr="005D18B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-to-Suit)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7D3D" w:rsidRPr="005D18B3" w:rsidRDefault="00DD7D3D" w:rsidP="00E93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D7D3D" w:rsidRPr="00BE2F2B" w:rsidRDefault="003F483E" w:rsidP="00020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  <w:proofErr w:type="spellEnd"/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5405B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7A6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3F483E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4552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3F483E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2433D" w:rsidRPr="00B73E75" w:rsidTr="003F483E">
        <w:tc>
          <w:tcPr>
            <w:tcW w:w="893" w:type="dxa"/>
            <w:vAlign w:val="center"/>
          </w:tcPr>
          <w:p w:rsidR="0002433D" w:rsidRPr="005D744D" w:rsidRDefault="0002433D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582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6D6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3D" w:rsidRPr="00B73E75" w:rsidTr="003F483E">
        <w:tc>
          <w:tcPr>
            <w:tcW w:w="893" w:type="dxa"/>
            <w:vAlign w:val="center"/>
          </w:tcPr>
          <w:p w:rsidR="0002433D" w:rsidRPr="00B73E75" w:rsidRDefault="0002433D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  <w:proofErr w:type="spellEnd"/>
          </w:p>
        </w:tc>
        <w:tc>
          <w:tcPr>
            <w:tcW w:w="582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6D6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3D" w:rsidRPr="00B73E75" w:rsidTr="003F483E">
        <w:tc>
          <w:tcPr>
            <w:tcW w:w="893" w:type="dxa"/>
            <w:vAlign w:val="center"/>
          </w:tcPr>
          <w:p w:rsidR="0002433D" w:rsidRPr="00B73E75" w:rsidRDefault="0002433D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  <w:proofErr w:type="spellEnd"/>
          </w:p>
        </w:tc>
        <w:tc>
          <w:tcPr>
            <w:tcW w:w="582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6D6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3D" w:rsidRPr="00B73E75" w:rsidTr="003F483E">
        <w:tc>
          <w:tcPr>
            <w:tcW w:w="893" w:type="dxa"/>
            <w:vAlign w:val="center"/>
          </w:tcPr>
          <w:p w:rsidR="0002433D" w:rsidRPr="00B73E75" w:rsidRDefault="0002433D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  <w:proofErr w:type="spellEnd"/>
          </w:p>
        </w:tc>
        <w:tc>
          <w:tcPr>
            <w:tcW w:w="582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7A6FA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33D" w:rsidRPr="00B73E75" w:rsidTr="003F483E">
        <w:tc>
          <w:tcPr>
            <w:tcW w:w="893" w:type="dxa"/>
            <w:vAlign w:val="center"/>
          </w:tcPr>
          <w:p w:rsidR="0002433D" w:rsidRPr="00B73E75" w:rsidRDefault="0002433D" w:rsidP="008C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44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  <w:proofErr w:type="spellEnd"/>
          </w:p>
        </w:tc>
        <w:tc>
          <w:tcPr>
            <w:tcW w:w="582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2433D" w:rsidRPr="00B73E75" w:rsidRDefault="007A6FA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2433D" w:rsidRPr="00B73E75" w:rsidRDefault="000243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3F483E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3F483E">
        <w:tc>
          <w:tcPr>
            <w:tcW w:w="10060" w:type="dxa"/>
          </w:tcPr>
          <w:p w:rsidR="0002433D" w:rsidRDefault="00DD7D3D" w:rsidP="00DD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Próg zaliczenia egzaminu - 70%.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02433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37B4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D37B4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D3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A6FA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7A6FA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A6FA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B308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DD7D3D" w:rsidTr="00F220B2">
        <w:tc>
          <w:tcPr>
            <w:tcW w:w="10061" w:type="dxa"/>
          </w:tcPr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Andrzejczyk P., Zając J.,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Zapasy i magazynowanie - przykłady i ćwiczenia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Biblioteka Logistyka, Poznań 2009</w:t>
            </w:r>
          </w:p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Bozarth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C.,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Handfield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R.B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Wprowadzenie do zarządzania operacjami i łańcuchem dostaw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Helion, Gliwice 2007</w:t>
            </w:r>
          </w:p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85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Gwynne</w:t>
            </w:r>
            <w:proofErr w:type="spellEnd"/>
            <w:r w:rsidRPr="00D85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Zarządzanie logistyką magazynową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PWN, Warszawa 2021</w:t>
            </w:r>
          </w:p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Fijałkowski J.,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Transport wewnętrzny w systemach logistycznych. Wybrane zagadnienia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Oficyna Wydawnicza Politechniki Warszawskiej, Warszawa 2003</w:t>
            </w:r>
          </w:p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Korzeń Z.,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Logistyczne systemy tr</w:t>
            </w:r>
            <w:bookmarkStart w:id="0" w:name="_GoBack"/>
            <w:bookmarkEnd w:id="0"/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ansportu bliskiego i magazynowania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tom I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II,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ILiM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Poznań 1999</w:t>
            </w:r>
          </w:p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Krzyżaniak S.,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Podstawy zarządzania zapasami w przykładach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Biblioteka Logistyczna, Poznań 2002</w:t>
            </w:r>
          </w:p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>Majewski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  <w:t xml:space="preserve"> J.,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GB"/>
              </w:rPr>
              <w:t xml:space="preserve">Warehouse management system.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Analiza wdrożeniowa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r w:rsidRPr="00D85078">
              <w:rPr>
                <w:rFonts w:ascii="Times New Roman" w:hAnsi="Times New Roman" w:cs="Times New Roman"/>
                <w:sz w:val="20"/>
                <w:szCs w:val="20"/>
              </w:rPr>
              <w:t>Instytut Logistyki i Magazynowania, Poznań 2013</w:t>
            </w:r>
          </w:p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Niemczyk A.,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Zarządzanie magazynem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Wyd. Wyższa Szkoła Logistyki, Poznań 2010</w:t>
            </w:r>
          </w:p>
          <w:p w:rsidR="00DD7D3D" w:rsidRPr="00D85078" w:rsidRDefault="00DD7D3D" w:rsidP="00020301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Śliwczyński B., Koliński A.,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Organizacja i monitorowanie procesów dystrybucji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Biblioteka Logistyka, Poznań 2013</w:t>
            </w:r>
          </w:p>
          <w:p w:rsidR="00DD7D3D" w:rsidRPr="00D85078" w:rsidRDefault="00DD7D3D" w:rsidP="0002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Szymonik A., Chudzik D.,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Logistyka współczesnej gospodarki magazynowej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Dyfin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2017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DD7D3D" w:rsidTr="00E52565">
        <w:tc>
          <w:tcPr>
            <w:tcW w:w="10061" w:type="dxa"/>
          </w:tcPr>
          <w:p w:rsidR="00DD7D3D" w:rsidRPr="00D85078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Abt S., </w:t>
            </w:r>
            <w:r w:rsidRPr="00D85078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Systemy logistyczne w gospodarowaniu</w:t>
            </w:r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AE</w:t>
            </w:r>
            <w:proofErr w:type="spellEnd"/>
            <w:r w:rsidRPr="00D8507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Poznań 1997</w:t>
            </w:r>
          </w:p>
          <w:p w:rsidR="00DD7D3D" w:rsidRPr="0002433D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Dudziński Z.,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Jak sporządzić instrukcję magazynową?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ODDK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Gdańsk 2003</w:t>
            </w:r>
          </w:p>
          <w:p w:rsidR="00DD7D3D" w:rsidRPr="0002433D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Gubała M., </w:t>
            </w:r>
            <w:proofErr w:type="spellStart"/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Popielas</w:t>
            </w:r>
            <w:proofErr w:type="spellEnd"/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Podstawy zarządzania magazynem w przykładach</w:t>
            </w: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Bibl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ioteka Logistyczna, Poznań 2002</w:t>
            </w:r>
          </w:p>
          <w:p w:rsidR="00DD7D3D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Grzybowska K.,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Gospodarka zapasami i magazynem, Cz. 1. - Zapasy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Dyfin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2009</w:t>
            </w:r>
          </w:p>
          <w:p w:rsidR="00DD7D3D" w:rsidRPr="0002433D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Korzeniowski A.,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Zarządzanie gospodarką magazynową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PWE, Warszawa 1997</w:t>
            </w:r>
          </w:p>
          <w:p w:rsidR="00DD7D3D" w:rsidRPr="0002433D" w:rsidRDefault="00DD7D3D" w:rsidP="00020301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Reszka L., </w:t>
            </w:r>
            <w:r w:rsidRPr="00D607B7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Prognozowanie popytu w logistyce małego przedsiębiorstwa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UG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Gdańsk 2010</w:t>
            </w:r>
          </w:p>
          <w:p w:rsidR="00DD7D3D" w:rsidRDefault="00DD7D3D" w:rsidP="00020301">
            <w:pPr>
              <w:tabs>
                <w:tab w:val="left" w:pos="2076"/>
              </w:tabs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Czasopisma: Nowoczesny magazyn, Gospodarka Materiałowa i Logistyka, Logistyka a jakość, Logistyka, </w:t>
            </w:r>
            <w:proofErr w:type="spellStart"/>
            <w:r w:rsidRPr="000243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Eurologistics</w:t>
            </w:r>
            <w:proofErr w:type="spellEnd"/>
          </w:p>
          <w:p w:rsidR="00DD7D3D" w:rsidRPr="0002433D" w:rsidRDefault="00DD7D3D" w:rsidP="00020301">
            <w:pPr>
              <w:tabs>
                <w:tab w:val="left" w:pos="20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Dostępne zasoby internetowe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DD7D3D" w:rsidTr="00482229">
        <w:tc>
          <w:tcPr>
            <w:tcW w:w="6062" w:type="dxa"/>
          </w:tcPr>
          <w:p w:rsidR="00DD7D3D" w:rsidRDefault="00DD7D3D" w:rsidP="0002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inż. Przemysław Dmowski,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  <w:proofErr w:type="spellEnd"/>
          </w:p>
        </w:tc>
        <w:tc>
          <w:tcPr>
            <w:tcW w:w="3999" w:type="dxa"/>
          </w:tcPr>
          <w:p w:rsidR="00DD7D3D" w:rsidRDefault="00DD7D3D" w:rsidP="0002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D7D3D" w:rsidTr="00482229">
        <w:tc>
          <w:tcPr>
            <w:tcW w:w="6062" w:type="dxa"/>
          </w:tcPr>
          <w:p w:rsidR="00DD7D3D" w:rsidRDefault="00DD7D3D" w:rsidP="0002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9" w:type="dxa"/>
          </w:tcPr>
          <w:p w:rsidR="00DD7D3D" w:rsidRDefault="00DD7D3D" w:rsidP="0002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433D"/>
    <w:rsid w:val="00046DCD"/>
    <w:rsid w:val="0006488A"/>
    <w:rsid w:val="000779FC"/>
    <w:rsid w:val="00082D00"/>
    <w:rsid w:val="00083755"/>
    <w:rsid w:val="000A4CC2"/>
    <w:rsid w:val="000B20E5"/>
    <w:rsid w:val="001251EC"/>
    <w:rsid w:val="00146A04"/>
    <w:rsid w:val="001671B0"/>
    <w:rsid w:val="00177487"/>
    <w:rsid w:val="001A1E43"/>
    <w:rsid w:val="001D1BF8"/>
    <w:rsid w:val="001E5FE3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B3086"/>
    <w:rsid w:val="003F483E"/>
    <w:rsid w:val="00404FAF"/>
    <w:rsid w:val="00412278"/>
    <w:rsid w:val="0044552B"/>
    <w:rsid w:val="0046763D"/>
    <w:rsid w:val="00475AF0"/>
    <w:rsid w:val="00476965"/>
    <w:rsid w:val="00477A2B"/>
    <w:rsid w:val="00482229"/>
    <w:rsid w:val="00485F40"/>
    <w:rsid w:val="00494002"/>
    <w:rsid w:val="004B1FB2"/>
    <w:rsid w:val="004F47B4"/>
    <w:rsid w:val="005405B4"/>
    <w:rsid w:val="00550A4F"/>
    <w:rsid w:val="0058657A"/>
    <w:rsid w:val="005A766B"/>
    <w:rsid w:val="005B31C3"/>
    <w:rsid w:val="005D18B3"/>
    <w:rsid w:val="005D744D"/>
    <w:rsid w:val="005F1428"/>
    <w:rsid w:val="00602719"/>
    <w:rsid w:val="00620D57"/>
    <w:rsid w:val="00624A5D"/>
    <w:rsid w:val="00641E77"/>
    <w:rsid w:val="00643104"/>
    <w:rsid w:val="00651F07"/>
    <w:rsid w:val="00670D90"/>
    <w:rsid w:val="00686652"/>
    <w:rsid w:val="006C49E5"/>
    <w:rsid w:val="006D664B"/>
    <w:rsid w:val="006F6C43"/>
    <w:rsid w:val="0079419B"/>
    <w:rsid w:val="007A0D66"/>
    <w:rsid w:val="007A5B94"/>
    <w:rsid w:val="007A6FAE"/>
    <w:rsid w:val="007A74A3"/>
    <w:rsid w:val="008D62DB"/>
    <w:rsid w:val="00934797"/>
    <w:rsid w:val="009F7358"/>
    <w:rsid w:val="00A727FE"/>
    <w:rsid w:val="00A90AD0"/>
    <w:rsid w:val="00A925DA"/>
    <w:rsid w:val="00AB075F"/>
    <w:rsid w:val="00AC54E4"/>
    <w:rsid w:val="00AE43F7"/>
    <w:rsid w:val="00B0324D"/>
    <w:rsid w:val="00B04995"/>
    <w:rsid w:val="00B204A5"/>
    <w:rsid w:val="00B47608"/>
    <w:rsid w:val="00B55209"/>
    <w:rsid w:val="00B73E75"/>
    <w:rsid w:val="00B82296"/>
    <w:rsid w:val="00B8606B"/>
    <w:rsid w:val="00B913D6"/>
    <w:rsid w:val="00B95CA8"/>
    <w:rsid w:val="00BD0E2F"/>
    <w:rsid w:val="00BE53F6"/>
    <w:rsid w:val="00C11EFA"/>
    <w:rsid w:val="00C561C7"/>
    <w:rsid w:val="00C97E91"/>
    <w:rsid w:val="00CA1FFA"/>
    <w:rsid w:val="00CA27ED"/>
    <w:rsid w:val="00CB6C14"/>
    <w:rsid w:val="00CC4A9E"/>
    <w:rsid w:val="00CF0B22"/>
    <w:rsid w:val="00CF45EF"/>
    <w:rsid w:val="00D176CF"/>
    <w:rsid w:val="00D21955"/>
    <w:rsid w:val="00D37B44"/>
    <w:rsid w:val="00D41280"/>
    <w:rsid w:val="00D439B3"/>
    <w:rsid w:val="00D871B3"/>
    <w:rsid w:val="00DC23D9"/>
    <w:rsid w:val="00DD7D3D"/>
    <w:rsid w:val="00E135CF"/>
    <w:rsid w:val="00E35E85"/>
    <w:rsid w:val="00E41568"/>
    <w:rsid w:val="00E61BE4"/>
    <w:rsid w:val="00E71601"/>
    <w:rsid w:val="00E9396D"/>
    <w:rsid w:val="00E94721"/>
    <w:rsid w:val="00EA2721"/>
    <w:rsid w:val="00F0402C"/>
    <w:rsid w:val="00F114BB"/>
    <w:rsid w:val="00F379F2"/>
    <w:rsid w:val="00F43ACB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45FC"/>
  <w15:docId w15:val="{35133F77-FF54-4EA2-A275-1FE0CCF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e4b">
    <w:name w:val="_e4b"/>
    <w:basedOn w:val="Normalny"/>
    <w:rsid w:val="005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D7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1784-D2F5-43A8-A041-FDFEF39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3</cp:revision>
  <dcterms:created xsi:type="dcterms:W3CDTF">2021-05-13T18:42:00Z</dcterms:created>
  <dcterms:modified xsi:type="dcterms:W3CDTF">2021-05-16T18:27:00Z</dcterms:modified>
</cp:coreProperties>
</file>